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0001445832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CrowdStrike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001-38933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206 E. 9TH STREET, SUITE 1400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AUSTIN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78701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888-512-8906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Gerhard Watzinger</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9128 Strada Place, Suite</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w w:val="99"/>
              </w:rPr>
              <w:t>14381800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301</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Naples  FL  34108</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254564820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20" w:type="dxa"/>
            <w:vAlign w:val="bottom"/>
          </w:tcPr>
          <w:p>
            <w:pPr>
              <w:jc w:val="center"/>
              <w:ind w:left="16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00" w:type="dxa"/>
            <w:vAlign w:val="bottom"/>
          </w:tcPr>
          <w:p>
            <w:pPr>
              <w:jc w:val="right"/>
              <w:ind w:right="2132"/>
              <w:spacing w:after="0"/>
              <w:rPr>
                <w:sz w:val="20"/>
                <w:szCs w:val="20"/>
                <w:color w:val="auto"/>
              </w:rPr>
            </w:pPr>
            <w:r>
              <w:rPr>
                <w:rFonts w:ascii="Times New Roman" w:cs="Times New Roman" w:eastAsia="Times New Roman" w:hAnsi="Times New Roman"/>
                <w:sz w:val="22"/>
                <w:szCs w:val="22"/>
                <w:b w:val="1"/>
                <w:bCs w:val="1"/>
                <w:color w:val="auto"/>
              </w:rPr>
              <w:t>a</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20" w:type="dxa"/>
            <w:vAlign w:val="bottom"/>
          </w:tcPr>
          <w:p>
            <w:pPr>
              <w:jc w:val="center"/>
              <w:ind w:left="16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00" w:type="dxa"/>
            <w:vAlign w:val="bottom"/>
          </w:tcPr>
          <w:p>
            <w:pPr>
              <w:jc w:val="right"/>
              <w:ind w:right="19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434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04/04/2012 Private Placement Issuer</w:t>
            </w:r>
          </w:p>
        </w:tc>
        <w:tc>
          <w:tcPr>
            <w:tcW w:w="27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300000</w:t>
            </w:r>
          </w:p>
        </w:tc>
        <w:tc>
          <w:tcPr>
            <w:tcW w:w="22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04/04/2012 Cash</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12/07/2020</w:t>
            </w:r>
          </w:p>
        </w:tc>
        <w:tc>
          <w:tcPr>
            <w:tcW w:w="3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Gift from Clavius</w:t>
            </w:r>
          </w:p>
        </w:tc>
        <w:tc>
          <w:tcPr>
            <w:tcW w:w="270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04/04/2012 100000</w:t>
            </w:r>
          </w:p>
        </w:tc>
        <w:tc>
          <w:tcPr>
            <w:tcW w:w="228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w w:val="95"/>
              </w:rPr>
              <w:t>N/A - Gift</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Capital LLC</w:t>
            </w:r>
          </w:p>
        </w:tc>
        <w:tc>
          <w:tcPr>
            <w:tcW w:w="2700" w:type="dxa"/>
            <w:vAlign w:val="bottom"/>
            <w:vMerge w:val="continue"/>
          </w:tcPr>
          <w:p>
            <w:pPr>
              <w:spacing w:after="0"/>
              <w:rPr>
                <w:sz w:val="24"/>
                <w:szCs w:val="24"/>
                <w:color w:val="auto"/>
              </w:rPr>
            </w:pPr>
          </w:p>
        </w:tc>
        <w:tc>
          <w:tcPr>
            <w:tcW w:w="2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-495300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520" w:type="dxa"/>
            <w:vAlign w:val="bottom"/>
          </w:tcPr>
          <w:p>
            <w:pPr>
              <w:spacing w:after="0"/>
              <w:rPr>
                <w:sz w:val="20"/>
                <w:szCs w:val="20"/>
                <w:color w:val="auto"/>
              </w:rPr>
            </w:pPr>
            <w:r>
              <w:rPr>
                <w:rFonts w:ascii="Times New Roman" w:cs="Times New Roman" w:eastAsia="Times New Roman" w:hAnsi="Times New Roman"/>
                <w:sz w:val="22"/>
                <w:szCs w:val="22"/>
                <w:color w:val="auto"/>
                <w:w w:val="97"/>
              </w:rPr>
              <w:t>Notice of proposed sale for 10,000 shares held by Clavius Capital LLC and 10,000 shares held by Clavius AP,</w:t>
            </w:r>
          </w:p>
        </w:tc>
        <w:tc>
          <w:tcPr>
            <w:tcW w:w="0" w:type="dxa"/>
            <w:vAlign w:val="bottom"/>
          </w:tcPr>
          <w:p>
            <w:pPr>
              <w:spacing w:after="0"/>
              <w:rPr>
                <w:sz w:val="1"/>
                <w:szCs w:val="1"/>
                <w:color w:val="auto"/>
              </w:rPr>
            </w:pPr>
          </w:p>
        </w:tc>
      </w:tr>
      <w:tr>
        <w:trPr>
          <w:trHeight w:val="161"/>
        </w:trPr>
        <w:tc>
          <w:tcPr>
            <w:tcW w:w="1320" w:type="dxa"/>
            <w:vAlign w:val="bottom"/>
            <w:vMerge w:val="continue"/>
          </w:tcPr>
          <w:p>
            <w:pPr>
              <w:spacing w:after="0"/>
              <w:rPr>
                <w:sz w:val="13"/>
                <w:szCs w:val="13"/>
                <w:color w:val="auto"/>
              </w:rPr>
            </w:pPr>
          </w:p>
        </w:tc>
        <w:tc>
          <w:tcPr>
            <w:tcW w:w="9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9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06/05/2026</w:t>
            </w:r>
          </w:p>
        </w:tc>
        <w:tc>
          <w:tcPr>
            <w:tcW w:w="0" w:type="dxa"/>
            <w:vAlign w:val="bottom"/>
          </w:tcPr>
          <w:p>
            <w:pPr>
              <w:spacing w:after="0"/>
              <w:rPr>
                <w:sz w:val="1"/>
                <w:szCs w:val="1"/>
                <w:color w:val="auto"/>
              </w:rPr>
            </w:pPr>
          </w:p>
        </w:tc>
      </w:tr>
      <w:tr>
        <w:trPr>
          <w:trHeight w:val="161"/>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320" w:type="dxa"/>
            <w:vAlign w:val="bottom"/>
            <w:vMerge w:val="continue"/>
          </w:tcPr>
          <w:p>
            <w:pPr>
              <w:spacing w:after="0"/>
              <w:rPr>
                <w:sz w:val="10"/>
                <w:szCs w:val="10"/>
                <w:color w:val="auto"/>
              </w:rPr>
            </w:pPr>
          </w:p>
        </w:tc>
        <w:tc>
          <w:tcPr>
            <w:tcW w:w="9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w w:val="97"/>
              </w:rPr>
              <w:t>ATTENTION:</w:t>
            </w:r>
          </w:p>
        </w:tc>
        <w:tc>
          <w:tcPr>
            <w:tcW w:w="9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Gerhard Watzinger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2026-06-05T13:33:58Z</dcterms:created>
  <dcterms:modified xsi:type="dcterms:W3CDTF">2026-06-05T13:33:58Z</dcterms:modified>
</cp:coreProperties>
</file>