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29" w:lineRule="exact"/>
        <w:rPr>
          <w:sz w:val="24"/>
          <w:szCs w:val="24"/>
          <w:color w:val="auto"/>
        </w:rPr>
      </w:pPr>
    </w:p>
    <w:p>
      <w:pPr>
        <w:ind w:left="80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80"/>
        <w:spacing w:after="0" w:line="296"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-189230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jc w:val="center"/>
              <w:ind w:right="60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604"/>
              <w:spacing w:after="0" w:line="120"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restart"/>
          </w:tcPr>
          <w:p>
            <w:pPr>
              <w:ind w:left="46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604"/>
              <w:spacing w:after="0" w:line="170"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60" w:type="dxa"/>
            <w:vAlign w:val="bottom"/>
            <w:vMerge w:val="restart"/>
          </w:tcPr>
          <w:p>
            <w:pPr>
              <w:jc w:val="center"/>
              <w:ind w:right="58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5258435</wp:posOffset>
            </wp:positionH>
            <wp:positionV relativeFrom="paragraph">
              <wp:posOffset>-569595</wp:posOffset>
            </wp:positionV>
            <wp:extent cx="5524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2930"/>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-569595</wp:posOffset>
            </wp:positionV>
            <wp:extent cx="5524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293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-1946275</wp:posOffset>
            </wp:positionH>
            <wp:positionV relativeFrom="paragraph">
              <wp:posOffset>11430</wp:posOffset>
            </wp:positionV>
            <wp:extent cx="7290435" cy="9494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9494520"/>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320" w:space="720"/>
            <w:col w:w="8480"/>
          </w:cols>
          <w:pgMar w:left="240" w:top="214" w:right="139" w:bottom="0" w:gutter="0" w:footer="0" w:header="0"/>
        </w:sectPr>
      </w:pPr>
    </w:p>
    <w:tbl>
      <w:tblPr>
        <w:tblLayout w:type="fixed"/>
        <w:tblInd w:w="0" w:type="dxa"/>
        <w:tblCellMar>
          <w:top w:w="0" w:type="dxa"/>
          <w:left w:w="0" w:type="dxa"/>
          <w:bottom w:w="0" w:type="dxa"/>
          <w:right w:w="0" w:type="dxa"/>
        </w:tblCellMar>
      </w:tblPr>
      <w:tr>
        <w:trPr>
          <w:trHeight w:val="218"/>
        </w:trPr>
        <w:tc>
          <w:tcPr>
            <w:tcW w:w="2360" w:type="dxa"/>
            <w:vAlign w:val="bottom"/>
            <w:gridSpan w:val="5"/>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gridSpan w:val="11"/>
          </w:tcPr>
          <w:p>
            <w:pPr>
              <w:ind w:left="20"/>
              <w:spacing w:after="0"/>
              <w:rPr>
                <w:sz w:val="20"/>
                <w:szCs w:val="20"/>
                <w:color w:val="auto"/>
              </w:rPr>
            </w:pPr>
            <w:r>
              <w:rPr>
                <w:rFonts w:ascii="Arial" w:cs="Arial" w:eastAsia="Arial" w:hAnsi="Arial"/>
                <w:sz w:val="12"/>
                <w:szCs w:val="12"/>
                <w:color w:val="auto"/>
                <w:w w:val="96"/>
              </w:rPr>
              <w:t xml:space="preserve">2. Issuer Name </w:t>
            </w:r>
            <w:r>
              <w:rPr>
                <w:rFonts w:ascii="Arial" w:cs="Arial" w:eastAsia="Arial" w:hAnsi="Arial"/>
                <w:sz w:val="12"/>
                <w:szCs w:val="12"/>
                <w:b w:val="1"/>
                <w:bCs w:val="1"/>
                <w:color w:val="auto"/>
                <w:w w:val="96"/>
              </w:rPr>
              <w:t>and</w:t>
            </w:r>
            <w:r>
              <w:rPr>
                <w:rFonts w:ascii="Arial" w:cs="Arial" w:eastAsia="Arial" w:hAnsi="Arial"/>
                <w:sz w:val="12"/>
                <w:szCs w:val="12"/>
                <w:color w:val="auto"/>
                <w:w w:val="96"/>
              </w:rPr>
              <w:t xml:space="preserve"> Ticker or Trading Symbol</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2"/>
                <w:szCs w:val="12"/>
                <w:color w:val="auto"/>
              </w:rPr>
              <w:t>5. Relationship of Reporting Person(s) to Issuer</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320" w:type="dxa"/>
            <w:vAlign w:val="bottom"/>
            <w:gridSpan w:val="7"/>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Warburg Pincus Private Equity X, L.P.</w:t>
              </w:r>
            </w:hyperlink>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40" w:type="dxa"/>
            <w:vAlign w:val="bottom"/>
            <w:gridSpan w:val="13"/>
          </w:tcPr>
          <w:p>
            <w:pPr>
              <w:ind w:left="20"/>
              <w:spacing w:after="0" w:line="94" w:lineRule="exact"/>
              <w:rPr>
                <w:rFonts w:ascii="Arial" w:cs="Arial" w:eastAsia="Arial" w:hAnsi="Arial"/>
                <w:sz w:val="10"/>
                <w:szCs w:val="10"/>
                <w:color w:val="0000EE"/>
              </w:rPr>
            </w:pPr>
            <w:hyperlink r:id="rId13">
              <w:r>
                <w:rPr>
                  <w:rFonts w:ascii="Arial" w:cs="Arial" w:eastAsia="Arial" w:hAnsi="Arial"/>
                  <w:sz w:val="10"/>
                  <w:szCs w:val="10"/>
                  <w:color w:val="0000EE"/>
                </w:rPr>
                <w:t xml:space="preserve">CrowdStrike Holdings, Inc. </w:t>
              </w:r>
            </w:hyperlink>
            <w:r>
              <w:rPr>
                <w:rFonts w:ascii="Arial" w:cs="Arial" w:eastAsia="Arial" w:hAnsi="Arial"/>
                <w:sz w:val="10"/>
                <w:szCs w:val="10"/>
                <w:color w:val="000000"/>
              </w:rPr>
              <w:t>[</w:t>
            </w:r>
            <w:r>
              <w:rPr>
                <w:rFonts w:ascii="Arial" w:cs="Arial" w:eastAsia="Arial" w:hAnsi="Arial"/>
                <w:sz w:val="10"/>
                <w:szCs w:val="10"/>
                <w:color w:val="0000EE"/>
              </w:rPr>
              <w:t xml:space="preserve"> </w:t>
            </w:r>
            <w:r>
              <w:rPr>
                <w:rFonts w:ascii="Arial" w:cs="Arial" w:eastAsia="Arial" w:hAnsi="Arial"/>
                <w:sz w:val="9"/>
                <w:szCs w:val="9"/>
                <w:color w:val="0000FF"/>
              </w:rPr>
              <w:t>CRWD</w:t>
            </w:r>
            <w:r>
              <w:rPr>
                <w:rFonts w:ascii="Arial" w:cs="Arial" w:eastAsia="Arial" w:hAnsi="Arial"/>
                <w:sz w:val="10"/>
                <w:szCs w:val="10"/>
                <w:color w:val="0000EE"/>
              </w:rPr>
              <w:t xml:space="preserve"> </w:t>
            </w:r>
            <w:r>
              <w:rPr>
                <w:rFonts w:ascii="Arial" w:cs="Arial" w:eastAsia="Arial" w:hAnsi="Arial"/>
                <w:sz w:val="10"/>
                <w:szCs w:val="10"/>
                <w:color w:val="000000"/>
              </w:rPr>
              <w:t>]</w:t>
            </w: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gridSpan w:val="4"/>
            <w:vMerge w:val="restart"/>
          </w:tcPr>
          <w:p>
            <w:pPr>
              <w:ind w:left="20"/>
              <w:spacing w:after="0"/>
              <w:rPr>
                <w:sz w:val="20"/>
                <w:szCs w:val="20"/>
                <w:color w:val="auto"/>
              </w:rPr>
            </w:pPr>
            <w:r>
              <w:rPr>
                <w:rFonts w:ascii="Arial" w:cs="Arial" w:eastAsia="Arial" w:hAnsi="Arial"/>
                <w:sz w:val="12"/>
                <w:szCs w:val="12"/>
                <w:color w:val="auto"/>
              </w:rPr>
              <w:t>(Check all applicable)</w:t>
            </w: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320" w:type="dxa"/>
            <w:vAlign w:val="bottom"/>
            <w:gridSpan w:val="7"/>
            <w:vMerge w:val="continue"/>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320" w:type="dxa"/>
            <w:vAlign w:val="bottom"/>
            <w:gridSpan w:val="7"/>
            <w:vMerge w:val="continue"/>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vMerge w:val="restart"/>
          </w:tcPr>
          <w:p>
            <w:pPr>
              <w:ind w:left="160"/>
              <w:spacing w:after="0"/>
              <w:rPr>
                <w:sz w:val="20"/>
                <w:szCs w:val="20"/>
                <w:color w:val="auto"/>
              </w:rPr>
            </w:pPr>
            <w:r>
              <w:rPr>
                <w:rFonts w:ascii="Arial" w:cs="Arial" w:eastAsia="Arial" w:hAnsi="Arial"/>
                <w:sz w:val="15"/>
                <w:szCs w:val="15"/>
                <w:color w:val="0000FF"/>
              </w:rPr>
              <w:t>X</w:t>
            </w: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color w:val="auto"/>
              </w:rPr>
              <w:t>Director</w:t>
            </w:r>
          </w:p>
        </w:tc>
        <w:tc>
          <w:tcPr>
            <w:tcW w:w="640" w:type="dxa"/>
            <w:vAlign w:val="bottom"/>
            <w:vMerge w:val="restart"/>
          </w:tcPr>
          <w:p>
            <w:pPr>
              <w:ind w:left="320"/>
              <w:spacing w:after="0"/>
              <w:rPr>
                <w:sz w:val="20"/>
                <w:szCs w:val="20"/>
                <w:color w:val="auto"/>
              </w:rPr>
            </w:pPr>
            <w:r>
              <w:rPr>
                <w:rFonts w:ascii="Arial" w:cs="Arial" w:eastAsia="Arial" w:hAnsi="Arial"/>
                <w:sz w:val="15"/>
                <w:szCs w:val="15"/>
                <w:color w:val="0000FF"/>
              </w:rPr>
              <w:t>X</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color w:val="auto"/>
              </w:rPr>
              <w:t>10% Owner</w:t>
            </w: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320" w:type="dxa"/>
            <w:vAlign w:val="bottom"/>
            <w:gridSpan w:val="7"/>
            <w:vMerge w:val="continue"/>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0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gridSpan w:val="2"/>
            <w:vMerge w:val="restart"/>
          </w:tcPr>
          <w:p>
            <w:pPr>
              <w:ind w:left="140"/>
              <w:spacing w:after="0" w:line="135" w:lineRule="exact"/>
              <w:rPr>
                <w:sz w:val="20"/>
                <w:szCs w:val="20"/>
                <w:color w:val="auto"/>
              </w:rPr>
            </w:pPr>
            <w:r>
              <w:rPr>
                <w:rFonts w:ascii="Arial" w:cs="Arial" w:eastAsia="Arial" w:hAnsi="Arial"/>
                <w:sz w:val="12"/>
                <w:szCs w:val="12"/>
                <w:color w:val="auto"/>
              </w:rPr>
              <w:t>Officer (give title</w:t>
            </w:r>
          </w:p>
        </w:tc>
        <w:tc>
          <w:tcPr>
            <w:tcW w:w="640" w:type="dxa"/>
            <w:vAlign w:val="bottom"/>
          </w:tcPr>
          <w:p>
            <w:pPr>
              <w:spacing w:after="0"/>
              <w:rPr>
                <w:sz w:val="7"/>
                <w:szCs w:val="7"/>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color w:val="auto"/>
                <w:w w:val="96"/>
              </w:rPr>
              <w:t>Other (specify</w:t>
            </w: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color w:val="auto"/>
              </w:rPr>
              <w:t>(First)</w:t>
            </w:r>
          </w:p>
        </w:tc>
        <w:tc>
          <w:tcPr>
            <w:tcW w:w="16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gridSpan w:val="12"/>
          </w:tcPr>
          <w:p>
            <w:pPr>
              <w:ind w:left="2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color w:val="auto"/>
              </w:rPr>
              <w:t>below)</w:t>
            </w:r>
          </w:p>
        </w:tc>
        <w:tc>
          <w:tcPr>
            <w:tcW w:w="64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2"/>
                <w:szCs w:val="12"/>
                <w:color w:val="auto"/>
              </w:rPr>
              <w:t>below)</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gridSpan w:val="3"/>
            <w:vMerge w:val="restart"/>
          </w:tcPr>
          <w:p>
            <w:pPr>
              <w:spacing w:after="0"/>
              <w:rPr>
                <w:sz w:val="20"/>
                <w:szCs w:val="20"/>
                <w:color w:val="auto"/>
              </w:rPr>
            </w:pPr>
            <w:r>
              <w:rPr>
                <w:rFonts w:ascii="Arial" w:cs="Arial" w:eastAsia="Arial" w:hAnsi="Arial"/>
                <w:sz w:val="15"/>
                <w:szCs w:val="15"/>
                <w:color w:val="0000FF"/>
              </w:rPr>
              <w:t>450 LEXINGTON AVENUE</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6"/>
          </w:tcPr>
          <w:p>
            <w:pPr>
              <w:ind w:left="20"/>
              <w:spacing w:after="0"/>
              <w:rPr>
                <w:sz w:val="20"/>
                <w:szCs w:val="20"/>
                <w:color w:val="auto"/>
              </w:rPr>
            </w:pPr>
            <w:r>
              <w:rPr>
                <w:rFonts w:ascii="Arial" w:cs="Arial" w:eastAsia="Arial" w:hAnsi="Arial"/>
                <w:sz w:val="15"/>
                <w:szCs w:val="15"/>
                <w:color w:val="0000FF"/>
              </w:rPr>
              <w:t>06/14/2019</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gridSpan w:val="4"/>
          </w:tcPr>
          <w:p>
            <w:pPr>
              <w:spacing w:after="0"/>
              <w:rPr>
                <w:sz w:val="16"/>
                <w:szCs w:val="16"/>
                <w:color w:val="auto"/>
              </w:rPr>
            </w:pPr>
          </w:p>
        </w:tc>
        <w:tc>
          <w:tcPr>
            <w:tcW w:w="520" w:type="dxa"/>
            <w:vAlign w:val="bottom"/>
            <w:tcBorders>
              <w:bottom w:val="single" w:sz="8" w:color="808080"/>
            </w:tcBorders>
            <w:gridSpan w:val="2"/>
          </w:tcPr>
          <w:p>
            <w:pPr>
              <w:spacing w:after="0"/>
              <w:rPr>
                <w:sz w:val="16"/>
                <w:szCs w:val="16"/>
                <w:color w:val="auto"/>
              </w:rPr>
            </w:pPr>
          </w:p>
        </w:tc>
        <w:tc>
          <w:tcPr>
            <w:tcW w:w="1160" w:type="dxa"/>
            <w:vAlign w:val="bottom"/>
            <w:tcBorders>
              <w:bottom w:val="single" w:sz="8" w:color="808080"/>
            </w:tcBorders>
            <w:gridSpan w:val="3"/>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3320" w:type="dxa"/>
            <w:vAlign w:val="bottom"/>
            <w:tcBorders>
              <w:bottom w:val="single" w:sz="8" w:color="808080"/>
            </w:tcBorders>
            <w:gridSpan w:val="7"/>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2C2C2C"/>
            </w:tcBorders>
          </w:tcPr>
          <w:p>
            <w:pPr>
              <w:spacing w:after="0"/>
              <w:rPr>
                <w:sz w:val="15"/>
                <w:szCs w:val="15"/>
                <w:color w:val="auto"/>
              </w:rPr>
            </w:pPr>
          </w:p>
        </w:tc>
        <w:tc>
          <w:tcPr>
            <w:tcW w:w="3240" w:type="dxa"/>
            <w:vAlign w:val="bottom"/>
            <w:tcBorders>
              <w:top w:val="single" w:sz="8" w:color="2C2C2C"/>
            </w:tcBorders>
            <w:gridSpan w:val="13"/>
          </w:tcPr>
          <w:p>
            <w:pPr>
              <w:ind w:left="20"/>
              <w:spacing w:after="0"/>
              <w:rPr>
                <w:sz w:val="20"/>
                <w:szCs w:val="20"/>
                <w:color w:val="auto"/>
              </w:rPr>
            </w:pPr>
            <w:r>
              <w:rPr>
                <w:rFonts w:ascii="Arial" w:cs="Arial" w:eastAsia="Arial" w:hAnsi="Arial"/>
                <w:sz w:val="12"/>
                <w:szCs w:val="12"/>
                <w:color w:val="auto"/>
              </w:rPr>
              <w:t>4. If Amendment, Date of Original Filed (Month/Day/Year)</w:t>
            </w:r>
          </w:p>
        </w:tc>
        <w:tc>
          <w:tcPr>
            <w:tcW w:w="52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40" w:type="dxa"/>
            <w:vAlign w:val="bottom"/>
            <w:tcBorders>
              <w:top w:val="single" w:sz="8" w:color="2C2C2C"/>
            </w:tcBorders>
          </w:tcPr>
          <w:p>
            <w:pPr>
              <w:spacing w:after="0"/>
              <w:rPr>
                <w:sz w:val="15"/>
                <w:szCs w:val="15"/>
                <w:color w:val="auto"/>
              </w:rPr>
            </w:pPr>
          </w:p>
        </w:tc>
        <w:tc>
          <w:tcPr>
            <w:tcW w:w="3380" w:type="dxa"/>
            <w:vAlign w:val="bottom"/>
            <w:tcBorders>
              <w:top w:val="single" w:sz="8" w:color="2C2C2C"/>
            </w:tcBorders>
            <w:gridSpan w:val="8"/>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1020" w:type="dxa"/>
            <w:vAlign w:val="bottom"/>
          </w:tcPr>
          <w:p>
            <w:pPr>
              <w:ind w:left="40"/>
              <w:spacing w:after="0"/>
              <w:rPr>
                <w:sz w:val="20"/>
                <w:szCs w:val="20"/>
                <w:color w:val="auto"/>
              </w:rPr>
            </w:pPr>
            <w:r>
              <w:rPr>
                <w:rFonts w:ascii="Arial" w:cs="Arial" w:eastAsia="Arial" w:hAnsi="Arial"/>
                <w:sz w:val="15"/>
                <w:szCs w:val="15"/>
                <w:color w:val="0000FF"/>
              </w:rPr>
              <w:t>NY</w:t>
            </w:r>
          </w:p>
        </w:tc>
        <w:tc>
          <w:tcPr>
            <w:tcW w:w="1000" w:type="dxa"/>
            <w:vAlign w:val="bottom"/>
            <w:gridSpan w:val="3"/>
          </w:tcPr>
          <w:p>
            <w:pPr>
              <w:ind w:left="300"/>
              <w:spacing w:after="0"/>
              <w:rPr>
                <w:sz w:val="20"/>
                <w:szCs w:val="20"/>
                <w:color w:val="auto"/>
              </w:rPr>
            </w:pPr>
            <w:r>
              <w:rPr>
                <w:rFonts w:ascii="Arial" w:cs="Arial" w:eastAsia="Arial" w:hAnsi="Arial"/>
                <w:sz w:val="15"/>
                <w:szCs w:val="15"/>
                <w:color w:val="0000FF"/>
              </w:rPr>
              <w:t>10017</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vMerge w:val="restart"/>
          </w:tcPr>
          <w:p>
            <w:pPr>
              <w:ind w:left="160"/>
              <w:spacing w:after="0"/>
              <w:rPr>
                <w:sz w:val="20"/>
                <w:szCs w:val="20"/>
                <w:color w:val="auto"/>
              </w:rPr>
            </w:pPr>
            <w:r>
              <w:rPr>
                <w:rFonts w:ascii="Arial" w:cs="Arial" w:eastAsia="Arial" w:hAnsi="Arial"/>
                <w:sz w:val="15"/>
                <w:szCs w:val="15"/>
                <w:color w:val="0000FF"/>
              </w:rPr>
              <w:t>X</w:t>
            </w:r>
          </w:p>
        </w:tc>
        <w:tc>
          <w:tcPr>
            <w:tcW w:w="220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300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20" w:type="dxa"/>
            <w:vAlign w:val="bottom"/>
          </w:tcPr>
          <w:p>
            <w:pPr>
              <w:ind w:left="40"/>
              <w:spacing w:after="0"/>
              <w:rPr>
                <w:sz w:val="20"/>
                <w:szCs w:val="20"/>
                <w:color w:val="auto"/>
              </w:rPr>
            </w:pPr>
            <w:r>
              <w:rPr>
                <w:rFonts w:ascii="Arial" w:cs="Arial" w:eastAsia="Arial" w:hAnsi="Arial"/>
                <w:sz w:val="12"/>
                <w:szCs w:val="12"/>
                <w:color w:val="auto"/>
              </w:rPr>
              <w:t>(State)</w:t>
            </w:r>
          </w:p>
        </w:tc>
        <w:tc>
          <w:tcPr>
            <w:tcW w:w="160" w:type="dxa"/>
            <w:vAlign w:val="bottom"/>
          </w:tcPr>
          <w:p>
            <w:pPr>
              <w:spacing w:after="0"/>
              <w:rPr>
                <w:sz w:val="23"/>
                <w:szCs w:val="23"/>
                <w:color w:val="auto"/>
              </w:rPr>
            </w:pPr>
          </w:p>
        </w:tc>
        <w:tc>
          <w:tcPr>
            <w:tcW w:w="900" w:type="dxa"/>
            <w:vAlign w:val="bottom"/>
            <w:gridSpan w:val="3"/>
          </w:tcPr>
          <w:p>
            <w:pPr>
              <w:ind w:left="14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gridSpan w:val="2"/>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gridSpan w:val="4"/>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880" w:type="dxa"/>
            <w:vAlign w:val="bottom"/>
            <w:tcBorders>
              <w:bottom w:val="single" w:sz="8" w:color="2C2C2C"/>
            </w:tcBorders>
            <w:gridSpan w:val="5"/>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5"/>
          </w:tcPr>
          <w:p>
            <w:pPr>
              <w:ind w:left="3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gridSpan w:val="2"/>
          </w:tcPr>
          <w:p>
            <w:pPr>
              <w:spacing w:after="0"/>
              <w:rPr>
                <w:sz w:val="3"/>
                <w:szCs w:val="3"/>
                <w:color w:val="auto"/>
              </w:rPr>
            </w:pPr>
          </w:p>
        </w:tc>
        <w:tc>
          <w:tcPr>
            <w:tcW w:w="22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3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8"/>
          </w:tcPr>
          <w:p>
            <w:pPr>
              <w:ind w:left="2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3"/>
                <w:szCs w:val="13"/>
                <w:color w:val="auto"/>
              </w:rPr>
            </w:pPr>
          </w:p>
        </w:tc>
        <w:tc>
          <w:tcPr>
            <w:tcW w:w="52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ind w:left="280"/>
              <w:spacing w:after="0" w:line="115" w:lineRule="exact"/>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40" w:type="dxa"/>
            <w:vAlign w:val="bottom"/>
            <w:gridSpan w:val="3"/>
          </w:tcPr>
          <w:p>
            <w:pPr>
              <w:ind w:left="60"/>
              <w:spacing w:after="0" w:line="115"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7"/>
          </w:tcPr>
          <w:p>
            <w:pPr>
              <w:ind w:left="20"/>
              <w:spacing w:after="0" w:line="115"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Securities</w:t>
            </w:r>
          </w:p>
        </w:tc>
        <w:tc>
          <w:tcPr>
            <w:tcW w:w="1060" w:type="dxa"/>
            <w:vAlign w:val="bottom"/>
            <w:gridSpan w:val="2"/>
          </w:tcPr>
          <w:p>
            <w:pPr>
              <w:ind w:left="120"/>
              <w:spacing w:after="0" w:line="115" w:lineRule="exact"/>
              <w:rPr>
                <w:sz w:val="20"/>
                <w:szCs w:val="20"/>
                <w:color w:val="auto"/>
              </w:rPr>
            </w:pPr>
            <w:r>
              <w:rPr>
                <w:rFonts w:ascii="Arial" w:cs="Arial" w:eastAsia="Arial" w:hAnsi="Arial"/>
                <w:sz w:val="11"/>
                <w:szCs w:val="11"/>
                <w:b w:val="1"/>
                <w:bCs w:val="1"/>
                <w:color w:val="auto"/>
              </w:rPr>
              <w:t>Form: Direct (D)</w:t>
            </w:r>
          </w:p>
        </w:tc>
        <w:tc>
          <w:tcPr>
            <w:tcW w:w="800" w:type="dxa"/>
            <w:vAlign w:val="bottom"/>
            <w:gridSpan w:val="3"/>
          </w:tcPr>
          <w:p>
            <w:pPr>
              <w:ind w:left="40"/>
              <w:spacing w:after="0" w:line="115"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8"/>
          </w:tcPr>
          <w:p>
            <w:pPr>
              <w:ind w:left="280"/>
              <w:spacing w:after="0" w:line="117"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line="117" w:lineRule="exact"/>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Beneficially Owned</w:t>
            </w:r>
          </w:p>
        </w:tc>
        <w:tc>
          <w:tcPr>
            <w:tcW w:w="106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rPr>
              <w:t>or Indirect (I)</w:t>
            </w:r>
          </w:p>
        </w:tc>
        <w:tc>
          <w:tcPr>
            <w:tcW w:w="80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52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Following Reported</w:t>
            </w:r>
          </w:p>
        </w:tc>
        <w:tc>
          <w:tcPr>
            <w:tcW w:w="64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(Instr. 4)</w:t>
            </w:r>
          </w:p>
        </w:tc>
        <w:tc>
          <w:tcPr>
            <w:tcW w:w="420" w:type="dxa"/>
            <w:vAlign w:val="bottom"/>
          </w:tcPr>
          <w:p>
            <w:pPr>
              <w:spacing w:after="0"/>
              <w:rPr>
                <w:sz w:val="10"/>
                <w:szCs w:val="10"/>
                <w:color w:val="auto"/>
              </w:rPr>
            </w:pPr>
          </w:p>
        </w:tc>
        <w:tc>
          <w:tcPr>
            <w:tcW w:w="80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gridSpan w:val="2"/>
            <w:vMerge w:val="restart"/>
          </w:tcPr>
          <w:p>
            <w:pPr>
              <w:ind w:left="60"/>
              <w:spacing w:after="0" w:line="117" w:lineRule="exact"/>
              <w:rPr>
                <w:sz w:val="20"/>
                <w:szCs w:val="20"/>
                <w:color w:val="auto"/>
              </w:rPr>
            </w:pPr>
            <w:r>
              <w:rPr>
                <w:rFonts w:ascii="Arial" w:cs="Arial" w:eastAsia="Arial" w:hAnsi="Arial"/>
                <w:sz w:val="11"/>
                <w:szCs w:val="11"/>
                <w:b w:val="1"/>
                <w:bCs w:val="1"/>
                <w:color w:val="auto"/>
                <w:w w:val="96"/>
              </w:rPr>
              <w:t>Transaction(s) (Instr.</w:t>
            </w: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gridSpan w:val="3"/>
            <w:vMerge w:val="restart"/>
          </w:tcPr>
          <w:p>
            <w:pPr>
              <w:ind w:left="40"/>
              <w:spacing w:after="0" w:line="117"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5"/>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4"/>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980" w:type="dxa"/>
            <w:vAlign w:val="bottom"/>
            <w:tcBorders>
              <w:bottom w:val="single" w:sz="8" w:color="2C2C2C"/>
            </w:tcBorders>
            <w:gridSpan w:val="7"/>
          </w:tcPr>
          <w:p>
            <w:pPr>
              <w:spacing w:after="0"/>
              <w:rPr>
                <w:sz w:val="7"/>
                <w:szCs w:val="7"/>
                <w:color w:val="auto"/>
              </w:rPr>
            </w:pPr>
          </w:p>
        </w:tc>
        <w:tc>
          <w:tcPr>
            <w:tcW w:w="64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60" w:type="dxa"/>
            <w:vAlign w:val="bottom"/>
            <w:gridSpan w:val="24"/>
          </w:tcPr>
          <w:p>
            <w:pPr>
              <w:ind w:left="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gridSpan w:val="19"/>
          </w:tcPr>
          <w:p>
            <w:pPr>
              <w:ind w:left="2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5"/>
          </w:tcPr>
          <w:p>
            <w:pPr>
              <w:ind w:left="10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6"/>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20" w:type="dxa"/>
            <w:vAlign w:val="bottom"/>
            <w:gridSpan w:val="4"/>
          </w:tcPr>
          <w:p>
            <w:pPr>
              <w:ind w:left="100"/>
              <w:spacing w:after="0"/>
              <w:rPr>
                <w:sz w:val="20"/>
                <w:szCs w:val="20"/>
                <w:color w:val="auto"/>
              </w:rPr>
            </w:pPr>
            <w:r>
              <w:rPr>
                <w:rFonts w:ascii="Arial" w:cs="Arial" w:eastAsia="Arial" w:hAnsi="Arial"/>
                <w:sz w:val="11"/>
                <w:szCs w:val="11"/>
                <w:b w:val="1"/>
                <w:bCs w:val="1"/>
                <w:color w:val="auto"/>
              </w:rPr>
              <w:t>11. Nature of Indirect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5"/>
              </w:rPr>
              <w:t>Conversion</w:t>
            </w:r>
          </w:p>
        </w:tc>
        <w:tc>
          <w:tcPr>
            <w:tcW w:w="102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6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w w:val="96"/>
              </w:rPr>
              <w:t>Transaction</w:t>
            </w:r>
          </w:p>
        </w:tc>
        <w:tc>
          <w:tcPr>
            <w:tcW w:w="20" w:type="dxa"/>
            <w:vAlign w:val="bottom"/>
          </w:tcPr>
          <w:p>
            <w:pPr>
              <w:spacing w:after="0"/>
              <w:rPr>
                <w:sz w:val="10"/>
                <w:szCs w:val="10"/>
                <w:color w:val="auto"/>
              </w:rPr>
            </w:pPr>
          </w:p>
        </w:tc>
        <w:tc>
          <w:tcPr>
            <w:tcW w:w="1320" w:type="dxa"/>
            <w:vAlign w:val="bottom"/>
            <w:gridSpan w:val="5"/>
          </w:tcPr>
          <w:p>
            <w:pPr>
              <w:ind w:left="100"/>
              <w:spacing w:after="0" w:line="117" w:lineRule="exact"/>
              <w:rPr>
                <w:sz w:val="20"/>
                <w:szCs w:val="20"/>
                <w:color w:val="auto"/>
              </w:rPr>
            </w:pPr>
            <w:r>
              <w:rPr>
                <w:rFonts w:ascii="Arial" w:cs="Arial" w:eastAsia="Arial" w:hAnsi="Arial"/>
                <w:sz w:val="11"/>
                <w:szCs w:val="11"/>
                <w:b w:val="1"/>
                <w:bCs w:val="1"/>
                <w:color w:val="auto"/>
              </w:rPr>
              <w:t>Derivative Securities</w:t>
            </w:r>
          </w:p>
        </w:tc>
        <w:tc>
          <w:tcPr>
            <w:tcW w:w="106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0"/>
                <w:szCs w:val="10"/>
                <w:color w:val="auto"/>
              </w:rPr>
            </w:pPr>
          </w:p>
        </w:tc>
        <w:tc>
          <w:tcPr>
            <w:tcW w:w="130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6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8"/>
              </w:rPr>
              <w:t>Ownership</w:t>
            </w:r>
          </w:p>
        </w:tc>
        <w:tc>
          <w:tcPr>
            <w:tcW w:w="1220" w:type="dxa"/>
            <w:vAlign w:val="bottom"/>
            <w:gridSpan w:val="4"/>
          </w:tcPr>
          <w:p>
            <w:pPr>
              <w:ind w:left="100"/>
              <w:spacing w:after="0" w:line="117" w:lineRule="exact"/>
              <w:rPr>
                <w:sz w:val="20"/>
                <w:szCs w:val="20"/>
                <w:color w:val="auto"/>
              </w:rPr>
            </w:pPr>
            <w:r>
              <w:rPr>
                <w:rFonts w:ascii="Arial" w:cs="Arial" w:eastAsia="Arial" w:hAnsi="Arial"/>
                <w:sz w:val="11"/>
                <w:szCs w:val="11"/>
                <w:b w:val="1"/>
                <w:bCs w:val="1"/>
                <w:color w:val="auto"/>
                <w:w w:val="98"/>
              </w:rPr>
              <w:t>Beneficial Ownership</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7"/>
              </w:rPr>
              <w:t>or Exercise</w:t>
            </w:r>
          </w:p>
        </w:tc>
        <w:tc>
          <w:tcPr>
            <w:tcW w:w="10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106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if any</w:t>
            </w:r>
          </w:p>
        </w:tc>
        <w:tc>
          <w:tcPr>
            <w:tcW w:w="6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w w:val="98"/>
              </w:rPr>
              <w:t>Code (Instr.</w:t>
            </w:r>
          </w:p>
        </w:tc>
        <w:tc>
          <w:tcPr>
            <w:tcW w:w="20" w:type="dxa"/>
            <w:vAlign w:val="bottom"/>
          </w:tcPr>
          <w:p>
            <w:pPr>
              <w:spacing w:after="0"/>
              <w:rPr>
                <w:sz w:val="10"/>
                <w:szCs w:val="10"/>
                <w:color w:val="auto"/>
              </w:rPr>
            </w:pPr>
          </w:p>
        </w:tc>
        <w:tc>
          <w:tcPr>
            <w:tcW w:w="1320" w:type="dxa"/>
            <w:vAlign w:val="bottom"/>
            <w:gridSpan w:val="5"/>
          </w:tcPr>
          <w:p>
            <w:pPr>
              <w:ind w:left="100"/>
              <w:spacing w:after="0" w:line="117" w:lineRule="exact"/>
              <w:rPr>
                <w:sz w:val="20"/>
                <w:szCs w:val="20"/>
                <w:color w:val="auto"/>
              </w:rPr>
            </w:pPr>
            <w:r>
              <w:rPr>
                <w:rFonts w:ascii="Arial" w:cs="Arial" w:eastAsia="Arial" w:hAnsi="Arial"/>
                <w:sz w:val="11"/>
                <w:szCs w:val="11"/>
                <w:b w:val="1"/>
                <w:bCs w:val="1"/>
                <w:color w:val="auto"/>
              </w:rPr>
              <w:t>Acquired (A) or</w:t>
            </w:r>
          </w:p>
        </w:tc>
        <w:tc>
          <w:tcPr>
            <w:tcW w:w="106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0"/>
                <w:szCs w:val="10"/>
                <w:color w:val="auto"/>
              </w:rPr>
            </w:pPr>
          </w:p>
        </w:tc>
        <w:tc>
          <w:tcPr>
            <w:tcW w:w="10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8"/>
              </w:rPr>
              <w:t>Derivative Security</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Form:</w:t>
            </w:r>
          </w:p>
        </w:tc>
        <w:tc>
          <w:tcPr>
            <w:tcW w:w="76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(Instr. 4)</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6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line="117"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5"/>
          </w:tcPr>
          <w:p>
            <w:pPr>
              <w:ind w:left="100"/>
              <w:spacing w:after="0" w:line="117" w:lineRule="exact"/>
              <w:rPr>
                <w:sz w:val="20"/>
                <w:szCs w:val="20"/>
                <w:color w:val="auto"/>
              </w:rPr>
            </w:pPr>
            <w:r>
              <w:rPr>
                <w:rFonts w:ascii="Arial" w:cs="Arial" w:eastAsia="Arial" w:hAnsi="Arial"/>
                <w:sz w:val="11"/>
                <w:szCs w:val="11"/>
                <w:b w:val="1"/>
                <w:bCs w:val="1"/>
                <w:color w:val="auto"/>
              </w:rPr>
              <w:t>Disposed of (D) (Instr.</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5)</w:t>
            </w: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Direct (D)</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4"/>
          </w:tcPr>
          <w:p>
            <w:pPr>
              <w:ind w:left="100"/>
              <w:spacing w:after="0" w:line="117" w:lineRule="exact"/>
              <w:rPr>
                <w:sz w:val="20"/>
                <w:szCs w:val="20"/>
                <w:color w:val="auto"/>
              </w:rPr>
            </w:pPr>
            <w:r>
              <w:rPr>
                <w:rFonts w:ascii="Arial" w:cs="Arial" w:eastAsia="Arial" w:hAnsi="Arial"/>
                <w:sz w:val="11"/>
                <w:szCs w:val="11"/>
                <w:b w:val="1"/>
                <w:bCs w:val="1"/>
                <w:color w:val="auto"/>
                <w:w w:val="92"/>
              </w:rPr>
              <w:t>3, 4 and 5)</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Owned</w:t>
            </w: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or Indirect</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vMerge w:val="restart"/>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vMerge w:val="restart"/>
          </w:tcPr>
          <w:p>
            <w:pPr>
              <w:ind w:left="60"/>
              <w:spacing w:after="0" w:line="117" w:lineRule="exact"/>
              <w:rPr>
                <w:sz w:val="20"/>
                <w:szCs w:val="20"/>
                <w:color w:val="auto"/>
              </w:rPr>
            </w:pPr>
            <w:r>
              <w:rPr>
                <w:rFonts w:ascii="Arial" w:cs="Arial" w:eastAsia="Arial" w:hAnsi="Arial"/>
                <w:sz w:val="11"/>
                <w:szCs w:val="11"/>
                <w:b w:val="1"/>
                <w:bCs w:val="1"/>
                <w:color w:val="auto"/>
              </w:rPr>
              <w:t>Following</w:t>
            </w:r>
          </w:p>
        </w:tc>
        <w:tc>
          <w:tcPr>
            <w:tcW w:w="640" w:type="dxa"/>
            <w:vAlign w:val="bottom"/>
            <w:vMerge w:val="restart"/>
          </w:tcPr>
          <w:p>
            <w:pPr>
              <w:ind w:left="60"/>
              <w:spacing w:after="0" w:line="117" w:lineRule="exact"/>
              <w:rPr>
                <w:sz w:val="20"/>
                <w:szCs w:val="20"/>
                <w:color w:val="auto"/>
              </w:rPr>
            </w:pPr>
            <w:r>
              <w:rPr>
                <w:rFonts w:ascii="Arial" w:cs="Arial" w:eastAsia="Arial" w:hAnsi="Arial"/>
                <w:sz w:val="11"/>
                <w:szCs w:val="11"/>
                <w:b w:val="1"/>
                <w:bCs w:val="1"/>
                <w:color w:val="auto"/>
                <w:w w:val="98"/>
              </w:rPr>
              <w:t>(I) (Instr. 4)</w:t>
            </w: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3"/>
          </w:tcPr>
          <w:p>
            <w:pPr>
              <w:ind w:left="80"/>
              <w:spacing w:after="0" w:line="117"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620" w:type="dxa"/>
            <w:vAlign w:val="bottom"/>
            <w:gridSpan w:val="2"/>
          </w:tcPr>
          <w:p>
            <w:pPr>
              <w:jc w:val="center"/>
              <w:spacing w:after="0" w:line="117" w:lineRule="exact"/>
              <w:rPr>
                <w:sz w:val="20"/>
                <w:szCs w:val="20"/>
                <w:color w:val="auto"/>
              </w:rPr>
            </w:pPr>
            <w:r>
              <w:rPr>
                <w:rFonts w:ascii="Arial" w:cs="Arial" w:eastAsia="Arial" w:hAnsi="Arial"/>
                <w:sz w:val="11"/>
                <w:szCs w:val="11"/>
                <w:b w:val="1"/>
                <w:bCs w:val="1"/>
                <w:color w:val="auto"/>
                <w:w w:val="92"/>
              </w:rPr>
              <w:t>Expiration</w:t>
            </w:r>
          </w:p>
        </w:tc>
        <w:tc>
          <w:tcPr>
            <w:tcW w:w="540" w:type="dxa"/>
            <w:vAlign w:val="bottom"/>
          </w:tcPr>
          <w:p>
            <w:pPr>
              <w:spacing w:after="0"/>
              <w:rPr>
                <w:sz w:val="10"/>
                <w:szCs w:val="10"/>
                <w:color w:val="auto"/>
              </w:rPr>
            </w:pPr>
          </w:p>
        </w:tc>
        <w:tc>
          <w:tcPr>
            <w:tcW w:w="760" w:type="dxa"/>
            <w:vAlign w:val="bottom"/>
            <w:gridSpan w:val="3"/>
          </w:tcPr>
          <w:p>
            <w:pPr>
              <w:ind w:left="80"/>
              <w:spacing w:after="0" w:line="117"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1"/>
                <w:szCs w:val="11"/>
                <w:color w:val="auto"/>
              </w:rPr>
            </w:pPr>
          </w:p>
        </w:tc>
        <w:tc>
          <w:tcPr>
            <w:tcW w:w="620" w:type="dxa"/>
            <w:vAlign w:val="bottom"/>
            <w:gridSpan w:val="4"/>
          </w:tcPr>
          <w:p>
            <w:pPr>
              <w:ind w:left="100"/>
              <w:spacing w:after="0"/>
              <w:rPr>
                <w:sz w:val="20"/>
                <w:szCs w:val="20"/>
                <w:color w:val="auto"/>
              </w:rPr>
            </w:pPr>
            <w:r>
              <w:rPr>
                <w:rFonts w:ascii="Arial" w:cs="Arial" w:eastAsia="Arial" w:hAnsi="Arial"/>
                <w:sz w:val="11"/>
                <w:szCs w:val="11"/>
                <w:b w:val="1"/>
                <w:bCs w:val="1"/>
                <w:color w:val="auto"/>
              </w:rPr>
              <w:t>(A)</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4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1"/>
                <w:szCs w:val="11"/>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660" w:type="dxa"/>
            <w:vAlign w:val="bottom"/>
            <w:vMerge w:val="restart"/>
          </w:tcPr>
          <w:p>
            <w:pPr>
              <w:jc w:val="right"/>
              <w:ind w:right="90"/>
              <w:spacing w:after="0"/>
              <w:rPr>
                <w:sz w:val="20"/>
                <w:szCs w:val="20"/>
                <w:color w:val="auto"/>
              </w:rPr>
            </w:pPr>
            <w:r>
              <w:rPr>
                <w:rFonts w:ascii="Arial" w:cs="Arial" w:eastAsia="Arial" w:hAnsi="Arial"/>
                <w:sz w:val="10"/>
                <w:szCs w:val="10"/>
                <w:color w:val="008000"/>
              </w:rPr>
              <w:t>(1)(2)(7)</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0"/>
                <w:szCs w:val="10"/>
                <w:color w:val="008000"/>
                <w:w w:val="87"/>
              </w:rPr>
              <w:t>(1)(2)(7)</w:t>
            </w:r>
          </w:p>
        </w:tc>
        <w:tc>
          <w:tcPr>
            <w:tcW w:w="660" w:type="dxa"/>
            <w:vAlign w:val="bottom"/>
            <w:gridSpan w:val="3"/>
            <w:vMerge w:val="restart"/>
          </w:tcPr>
          <w:p>
            <w:pPr>
              <w:jc w:val="center"/>
              <w:spacing w:after="0"/>
              <w:rPr>
                <w:sz w:val="20"/>
                <w:szCs w:val="20"/>
                <w:color w:val="auto"/>
              </w:rPr>
            </w:pPr>
            <w:r>
              <w:rPr>
                <w:rFonts w:ascii="Arial" w:cs="Arial" w:eastAsia="Arial" w:hAnsi="Arial"/>
                <w:sz w:val="10"/>
                <w:szCs w:val="10"/>
                <w:color w:val="008000"/>
                <w:w w:val="92"/>
              </w:rPr>
              <w:t>(1)(2)(7)</w:t>
            </w:r>
          </w:p>
        </w:tc>
        <w:tc>
          <w:tcPr>
            <w:tcW w:w="540" w:type="dxa"/>
            <w:vAlign w:val="bottom"/>
          </w:tcPr>
          <w:p>
            <w:pPr>
              <w:jc w:val="center"/>
              <w:spacing w:after="0"/>
              <w:rPr>
                <w:sz w:val="20"/>
                <w:szCs w:val="20"/>
                <w:color w:val="auto"/>
              </w:rPr>
            </w:pPr>
            <w:r>
              <w:rPr>
                <w:rFonts w:ascii="Arial" w:cs="Arial" w:eastAsia="Arial" w:hAnsi="Arial"/>
                <w:sz w:val="12"/>
                <w:szCs w:val="12"/>
                <w:color w:val="0000FF"/>
                <w:w w:val="86"/>
              </w:rPr>
              <w:t>Class A</w:t>
            </w:r>
          </w:p>
        </w:tc>
        <w:tc>
          <w:tcPr>
            <w:tcW w:w="760" w:type="dxa"/>
            <w:vAlign w:val="bottom"/>
            <w:gridSpan w:val="3"/>
            <w:vMerge w:val="restart"/>
          </w:tcPr>
          <w:p>
            <w:pPr>
              <w:jc w:val="center"/>
              <w:ind w:left="12"/>
              <w:spacing w:after="0"/>
              <w:rPr>
                <w:sz w:val="20"/>
                <w:szCs w:val="20"/>
                <w:color w:val="auto"/>
              </w:rPr>
            </w:pPr>
            <w:r>
              <w:rPr>
                <w:rFonts w:ascii="Arial" w:cs="Arial" w:eastAsia="Arial" w:hAnsi="Arial"/>
                <w:sz w:val="15"/>
                <w:szCs w:val="15"/>
                <w:color w:val="0000FF"/>
                <w:w w:val="90"/>
              </w:rPr>
              <w:t>53,235,674</w:t>
            </w:r>
          </w:p>
        </w:tc>
        <w:tc>
          <w:tcPr>
            <w:tcW w:w="700" w:type="dxa"/>
            <w:vAlign w:val="bottom"/>
            <w:gridSpan w:val="3"/>
            <w:vMerge w:val="restart"/>
          </w:tcPr>
          <w:p>
            <w:pPr>
              <w:ind w:left="220"/>
              <w:spacing w:after="0"/>
              <w:rPr>
                <w:sz w:val="20"/>
                <w:szCs w:val="20"/>
                <w:color w:val="auto"/>
              </w:rPr>
            </w:pPr>
            <w:r>
              <w:rPr>
                <w:rFonts w:ascii="Arial" w:cs="Arial" w:eastAsia="Arial" w:hAnsi="Arial"/>
                <w:sz w:val="10"/>
                <w:szCs w:val="10"/>
                <w:color w:val="008000"/>
              </w:rPr>
              <w:t>(1)(2)(7)</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gridSpan w:val="3"/>
          </w:tcPr>
          <w:p>
            <w:pPr>
              <w:ind w:left="60"/>
              <w:spacing w:after="0" w:line="129" w:lineRule="exact"/>
              <w:rPr>
                <w:sz w:val="20"/>
                <w:szCs w:val="20"/>
                <w:color w:val="auto"/>
              </w:rPr>
            </w:pPr>
            <w:r>
              <w:rPr>
                <w:rFonts w:ascii="Arial" w:cs="Arial" w:eastAsia="Arial" w:hAnsi="Arial"/>
                <w:sz w:val="12"/>
                <w:szCs w:val="12"/>
                <w:color w:val="0000FF"/>
              </w:rPr>
              <w:t>Common</w:t>
            </w:r>
          </w:p>
        </w:tc>
        <w:tc>
          <w:tcPr>
            <w:tcW w:w="660" w:type="dxa"/>
            <w:vAlign w:val="bottom"/>
            <w:vMerge w:val="continue"/>
          </w:tcPr>
          <w:p>
            <w:pPr>
              <w:spacing w:after="0"/>
              <w:rPr>
                <w:sz w:val="11"/>
                <w:szCs w:val="11"/>
                <w:color w:val="auto"/>
              </w:rPr>
            </w:pPr>
          </w:p>
        </w:tc>
        <w:tc>
          <w:tcPr>
            <w:tcW w:w="1020" w:type="dxa"/>
            <w:vAlign w:val="bottom"/>
          </w:tcPr>
          <w:p>
            <w:pPr>
              <w:jc w:val="center"/>
              <w:ind w:left="1"/>
              <w:spacing w:after="0" w:line="129" w:lineRule="exact"/>
              <w:rPr>
                <w:sz w:val="20"/>
                <w:szCs w:val="20"/>
                <w:color w:val="auto"/>
              </w:rPr>
            </w:pPr>
            <w:r>
              <w:rPr>
                <w:rFonts w:ascii="Arial" w:cs="Arial" w:eastAsia="Arial" w:hAnsi="Arial"/>
                <w:sz w:val="12"/>
                <w:szCs w:val="12"/>
                <w:color w:val="0000FF"/>
                <w:w w:val="86"/>
              </w:rPr>
              <w:t>06/14/2019</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ind w:left="80"/>
              <w:spacing w:after="0" w:line="129" w:lineRule="exact"/>
              <w:rPr>
                <w:sz w:val="20"/>
                <w:szCs w:val="20"/>
                <w:color w:val="auto"/>
              </w:rPr>
            </w:pPr>
            <w:r>
              <w:rPr>
                <w:rFonts w:ascii="Arial" w:cs="Arial" w:eastAsia="Arial" w:hAnsi="Arial"/>
                <w:sz w:val="12"/>
                <w:szCs w:val="12"/>
                <w:color w:val="0000FF"/>
              </w:rPr>
              <w:t>C</w:t>
            </w:r>
          </w:p>
        </w:tc>
        <w:tc>
          <w:tcPr>
            <w:tcW w:w="640" w:type="dxa"/>
            <w:vAlign w:val="bottom"/>
            <w:gridSpan w:val="5"/>
          </w:tcPr>
          <w:p>
            <w:pPr>
              <w:jc w:val="right"/>
              <w:spacing w:after="0" w:line="129" w:lineRule="exact"/>
              <w:rPr>
                <w:sz w:val="20"/>
                <w:szCs w:val="20"/>
                <w:color w:val="auto"/>
              </w:rPr>
            </w:pPr>
            <w:r>
              <w:rPr>
                <w:rFonts w:ascii="Arial" w:cs="Arial" w:eastAsia="Arial" w:hAnsi="Arial"/>
                <w:sz w:val="12"/>
                <w:szCs w:val="12"/>
                <w:color w:val="0000FF"/>
              </w:rPr>
              <w:t>53,235,674</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2"/>
                <w:szCs w:val="12"/>
                <w:color w:val="0000FF"/>
                <w:w w:val="90"/>
              </w:rPr>
              <w:t>Common</w:t>
            </w:r>
          </w:p>
        </w:tc>
        <w:tc>
          <w:tcPr>
            <w:tcW w:w="760" w:type="dxa"/>
            <w:vAlign w:val="bottom"/>
            <w:gridSpan w:val="3"/>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2"/>
                <w:szCs w:val="12"/>
                <w:color w:val="0000FF"/>
                <w:w w:val="86"/>
              </w:rPr>
              <w:t>54,938,776</w:t>
            </w:r>
          </w:p>
        </w:tc>
        <w:tc>
          <w:tcPr>
            <w:tcW w:w="640" w:type="dxa"/>
            <w:vAlign w:val="bottom"/>
          </w:tcPr>
          <w:p>
            <w:pPr>
              <w:jc w:val="center"/>
              <w:spacing w:after="0" w:line="129" w:lineRule="exact"/>
              <w:rPr>
                <w:sz w:val="20"/>
                <w:szCs w:val="20"/>
                <w:color w:val="auto"/>
              </w:rPr>
            </w:pPr>
            <w:r>
              <w:rPr>
                <w:rFonts w:ascii="Arial" w:cs="Arial" w:eastAsia="Arial" w:hAnsi="Arial"/>
                <w:sz w:val="12"/>
                <w:szCs w:val="12"/>
                <w:color w:val="0000FF"/>
                <w:w w:val="91"/>
              </w:rPr>
              <w:t>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660" w:type="dxa"/>
            <w:vAlign w:val="bottom"/>
            <w:vMerge w:val="restart"/>
          </w:tcPr>
          <w:p>
            <w:pPr>
              <w:jc w:val="right"/>
              <w:ind w:right="90"/>
              <w:spacing w:after="0"/>
              <w:rPr>
                <w:sz w:val="20"/>
                <w:szCs w:val="20"/>
                <w:color w:val="auto"/>
              </w:rPr>
            </w:pPr>
            <w:r>
              <w:rPr>
                <w:rFonts w:ascii="Arial" w:cs="Arial" w:eastAsia="Arial" w:hAnsi="Arial"/>
                <w:sz w:val="10"/>
                <w:szCs w:val="10"/>
                <w:color w:val="008000"/>
              </w:rPr>
              <w:t>(1)(2)(7)</w:t>
            </w:r>
          </w:p>
        </w:tc>
        <w:tc>
          <w:tcPr>
            <w:tcW w:w="1020" w:type="dxa"/>
            <w:vAlign w:val="bottom"/>
            <w:vMerge w:val="restart"/>
          </w:tcPr>
          <w:p>
            <w:pPr>
              <w:jc w:val="center"/>
              <w:ind w:left="1"/>
              <w:spacing w:after="0"/>
              <w:rPr>
                <w:sz w:val="20"/>
                <w:szCs w:val="20"/>
                <w:color w:val="auto"/>
              </w:rPr>
            </w:pPr>
            <w:r>
              <w:rPr>
                <w:rFonts w:ascii="Arial" w:cs="Arial" w:eastAsia="Arial" w:hAnsi="Arial"/>
                <w:sz w:val="12"/>
                <w:szCs w:val="12"/>
                <w:color w:val="0000FF"/>
                <w:w w:val="86"/>
              </w:rPr>
              <w:t>06/14/2019</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color w:val="0000FF"/>
              </w:rPr>
              <w:t>C</w:t>
            </w:r>
          </w:p>
        </w:tc>
        <w:tc>
          <w:tcPr>
            <w:tcW w:w="640" w:type="dxa"/>
            <w:vAlign w:val="bottom"/>
            <w:gridSpan w:val="5"/>
            <w:vMerge w:val="restart"/>
          </w:tcPr>
          <w:p>
            <w:pPr>
              <w:jc w:val="right"/>
              <w:ind w:right="40"/>
              <w:spacing w:after="0"/>
              <w:rPr>
                <w:sz w:val="20"/>
                <w:szCs w:val="20"/>
                <w:color w:val="auto"/>
              </w:rPr>
            </w:pPr>
            <w:r>
              <w:rPr>
                <w:rFonts w:ascii="Arial" w:cs="Arial" w:eastAsia="Arial" w:hAnsi="Arial"/>
                <w:sz w:val="12"/>
                <w:szCs w:val="12"/>
                <w:color w:val="0000FF"/>
              </w:rPr>
              <w:t>1,703,102</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0"/>
                <w:szCs w:val="10"/>
                <w:color w:val="008000"/>
                <w:w w:val="87"/>
              </w:rPr>
              <w:t>(1)(2)(7)</w:t>
            </w:r>
          </w:p>
        </w:tc>
        <w:tc>
          <w:tcPr>
            <w:tcW w:w="660" w:type="dxa"/>
            <w:vAlign w:val="bottom"/>
            <w:gridSpan w:val="3"/>
            <w:vMerge w:val="restart"/>
          </w:tcPr>
          <w:p>
            <w:pPr>
              <w:jc w:val="center"/>
              <w:spacing w:after="0"/>
              <w:rPr>
                <w:sz w:val="20"/>
                <w:szCs w:val="20"/>
                <w:color w:val="auto"/>
              </w:rPr>
            </w:pPr>
            <w:r>
              <w:rPr>
                <w:rFonts w:ascii="Arial" w:cs="Arial" w:eastAsia="Arial" w:hAnsi="Arial"/>
                <w:sz w:val="10"/>
                <w:szCs w:val="10"/>
                <w:color w:val="008000"/>
                <w:w w:val="92"/>
              </w:rPr>
              <w:t>(1)(2)(7)</w:t>
            </w:r>
          </w:p>
        </w:tc>
        <w:tc>
          <w:tcPr>
            <w:tcW w:w="540" w:type="dxa"/>
            <w:vAlign w:val="bottom"/>
          </w:tcPr>
          <w:p>
            <w:pPr>
              <w:jc w:val="center"/>
              <w:spacing w:after="0"/>
              <w:rPr>
                <w:sz w:val="20"/>
                <w:szCs w:val="20"/>
                <w:color w:val="auto"/>
              </w:rPr>
            </w:pPr>
            <w:r>
              <w:rPr>
                <w:rFonts w:ascii="Arial" w:cs="Arial" w:eastAsia="Arial" w:hAnsi="Arial"/>
                <w:sz w:val="12"/>
                <w:szCs w:val="12"/>
                <w:color w:val="0000FF"/>
                <w:w w:val="86"/>
              </w:rPr>
              <w:t>Class A</w:t>
            </w:r>
          </w:p>
        </w:tc>
        <w:tc>
          <w:tcPr>
            <w:tcW w:w="760" w:type="dxa"/>
            <w:vAlign w:val="bottom"/>
            <w:gridSpan w:val="3"/>
            <w:vMerge w:val="restart"/>
          </w:tcPr>
          <w:p>
            <w:pPr>
              <w:jc w:val="center"/>
              <w:ind w:left="12"/>
              <w:spacing w:after="0"/>
              <w:rPr>
                <w:sz w:val="20"/>
                <w:szCs w:val="20"/>
                <w:color w:val="auto"/>
              </w:rPr>
            </w:pPr>
            <w:r>
              <w:rPr>
                <w:rFonts w:ascii="Arial" w:cs="Arial" w:eastAsia="Arial" w:hAnsi="Arial"/>
                <w:sz w:val="15"/>
                <w:szCs w:val="15"/>
                <w:color w:val="0000FF"/>
                <w:w w:val="89"/>
              </w:rPr>
              <w:t>1,703,102</w:t>
            </w:r>
          </w:p>
        </w:tc>
        <w:tc>
          <w:tcPr>
            <w:tcW w:w="700" w:type="dxa"/>
            <w:vAlign w:val="bottom"/>
            <w:gridSpan w:val="3"/>
            <w:vMerge w:val="restart"/>
          </w:tcPr>
          <w:p>
            <w:pPr>
              <w:ind w:left="220"/>
              <w:spacing w:after="0"/>
              <w:rPr>
                <w:sz w:val="20"/>
                <w:szCs w:val="20"/>
                <w:color w:val="auto"/>
              </w:rPr>
            </w:pPr>
            <w:r>
              <w:rPr>
                <w:rFonts w:ascii="Arial" w:cs="Arial" w:eastAsia="Arial" w:hAnsi="Arial"/>
                <w:sz w:val="10"/>
                <w:szCs w:val="10"/>
                <w:color w:val="008000"/>
              </w:rPr>
              <w:t>(1)(2)(7)</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86"/>
              </w:rPr>
              <w:t>54,938,776</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0000FF"/>
              </w:rPr>
              <w:t>I</w:t>
            </w: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color w:val="0000FF"/>
                <w:w w:val="81"/>
              </w:rPr>
              <w:t>See Footnotes</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008000"/>
                <w:w w:val="85"/>
              </w:rPr>
              <w:t>(1)(2)(3)(4)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80" w:type="dxa"/>
            <w:vAlign w:val="bottom"/>
            <w:gridSpan w:val="3"/>
          </w:tcPr>
          <w:p>
            <w:pPr>
              <w:ind w:left="60"/>
              <w:spacing w:after="0" w:line="106" w:lineRule="exact"/>
              <w:rPr>
                <w:sz w:val="20"/>
                <w:szCs w:val="20"/>
                <w:color w:val="auto"/>
              </w:rPr>
            </w:pPr>
            <w:r>
              <w:rPr>
                <w:rFonts w:ascii="Arial" w:cs="Arial" w:eastAsia="Arial" w:hAnsi="Arial"/>
                <w:sz w:val="12"/>
                <w:szCs w:val="12"/>
                <w:color w:val="0000FF"/>
              </w:rPr>
              <w:t>Common</w:t>
            </w: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4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540" w:type="dxa"/>
            <w:vAlign w:val="bottom"/>
          </w:tcPr>
          <w:p>
            <w:pPr>
              <w:jc w:val="center"/>
              <w:spacing w:after="0" w:line="106" w:lineRule="exact"/>
              <w:rPr>
                <w:sz w:val="20"/>
                <w:szCs w:val="20"/>
                <w:color w:val="auto"/>
              </w:rPr>
            </w:pPr>
            <w:r>
              <w:rPr>
                <w:rFonts w:ascii="Arial" w:cs="Arial" w:eastAsia="Arial" w:hAnsi="Arial"/>
                <w:sz w:val="12"/>
                <w:szCs w:val="12"/>
                <w:color w:val="0000FF"/>
                <w:w w:val="90"/>
              </w:rPr>
              <w:t>Common</w:t>
            </w:r>
          </w:p>
        </w:tc>
        <w:tc>
          <w:tcPr>
            <w:tcW w:w="760" w:type="dxa"/>
            <w:vAlign w:val="bottom"/>
            <w:gridSpan w:val="3"/>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ind w:left="100"/>
              <w:spacing w:after="0"/>
              <w:rPr>
                <w:sz w:val="20"/>
                <w:szCs w:val="20"/>
                <w:color w:val="auto"/>
              </w:rPr>
            </w:pPr>
            <w:r>
              <w:rPr>
                <w:rFonts w:ascii="Arial" w:cs="Arial" w:eastAsia="Arial" w:hAnsi="Arial"/>
                <w:sz w:val="10"/>
                <w:szCs w:val="10"/>
                <w:color w:val="008000"/>
              </w:rPr>
              <w:t>(5)(6)</w:t>
            </w: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68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Series A-1</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w w:val="98"/>
              </w:rPr>
              <w:t>Convertible</w:t>
            </w:r>
          </w:p>
        </w:tc>
        <w:tc>
          <w:tcPr>
            <w:tcW w:w="660" w:type="dxa"/>
            <w:vAlign w:val="bottom"/>
            <w:vMerge w:val="restart"/>
          </w:tcPr>
          <w:p>
            <w:pPr>
              <w:jc w:val="right"/>
              <w:ind w:right="90"/>
              <w:spacing w:after="0"/>
              <w:rPr>
                <w:sz w:val="20"/>
                <w:szCs w:val="20"/>
                <w:color w:val="auto"/>
              </w:rPr>
            </w:pPr>
            <w:r>
              <w:rPr>
                <w:rFonts w:ascii="Arial" w:cs="Arial" w:eastAsia="Arial" w:hAnsi="Arial"/>
                <w:sz w:val="10"/>
                <w:szCs w:val="10"/>
                <w:color w:val="008000"/>
              </w:rPr>
              <w:t>(1)(2)(7)</w:t>
            </w: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0"/>
                <w:szCs w:val="10"/>
                <w:color w:val="008000"/>
                <w:w w:val="87"/>
              </w:rPr>
              <w:t>(1)(2)(7)</w:t>
            </w:r>
          </w:p>
        </w:tc>
        <w:tc>
          <w:tcPr>
            <w:tcW w:w="660" w:type="dxa"/>
            <w:vAlign w:val="bottom"/>
            <w:gridSpan w:val="3"/>
            <w:vMerge w:val="restart"/>
          </w:tcPr>
          <w:p>
            <w:pPr>
              <w:jc w:val="center"/>
              <w:spacing w:after="0"/>
              <w:rPr>
                <w:sz w:val="20"/>
                <w:szCs w:val="20"/>
                <w:color w:val="auto"/>
              </w:rPr>
            </w:pPr>
            <w:r>
              <w:rPr>
                <w:rFonts w:ascii="Arial" w:cs="Arial" w:eastAsia="Arial" w:hAnsi="Arial"/>
                <w:sz w:val="10"/>
                <w:szCs w:val="10"/>
                <w:color w:val="008000"/>
                <w:w w:val="92"/>
              </w:rPr>
              <w:t>(1)(2)(7)</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center"/>
              <w:ind w:left="12"/>
              <w:spacing w:after="0"/>
              <w:rPr>
                <w:sz w:val="20"/>
                <w:szCs w:val="20"/>
                <w:color w:val="auto"/>
              </w:rPr>
            </w:pPr>
            <w:r>
              <w:rPr>
                <w:rFonts w:ascii="Arial" w:cs="Arial" w:eastAsia="Arial" w:hAnsi="Arial"/>
                <w:sz w:val="15"/>
                <w:szCs w:val="15"/>
                <w:color w:val="0000FF"/>
                <w:w w:val="90"/>
              </w:rPr>
              <w:t>48,450,000</w:t>
            </w:r>
          </w:p>
        </w:tc>
        <w:tc>
          <w:tcPr>
            <w:tcW w:w="700" w:type="dxa"/>
            <w:vAlign w:val="bottom"/>
            <w:gridSpan w:val="3"/>
            <w:vMerge w:val="restart"/>
          </w:tcPr>
          <w:p>
            <w:pPr>
              <w:ind w:left="220"/>
              <w:spacing w:after="0"/>
              <w:rPr>
                <w:sz w:val="20"/>
                <w:szCs w:val="20"/>
                <w:color w:val="auto"/>
              </w:rPr>
            </w:pPr>
            <w:r>
              <w:rPr>
                <w:rFonts w:ascii="Arial" w:cs="Arial" w:eastAsia="Arial" w:hAnsi="Arial"/>
                <w:sz w:val="10"/>
                <w:szCs w:val="10"/>
                <w:color w:val="008000"/>
              </w:rPr>
              <w:t>(1)(2)(7)</w:t>
            </w: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20" w:type="dxa"/>
            <w:vAlign w:val="bottom"/>
            <w:vMerge w:val="restart"/>
          </w:tcPr>
          <w:p>
            <w:pPr>
              <w:jc w:val="center"/>
              <w:ind w:left="1"/>
              <w:spacing w:after="0" w:line="129" w:lineRule="exact"/>
              <w:rPr>
                <w:sz w:val="20"/>
                <w:szCs w:val="20"/>
                <w:color w:val="auto"/>
              </w:rPr>
            </w:pPr>
            <w:r>
              <w:rPr>
                <w:rFonts w:ascii="Arial" w:cs="Arial" w:eastAsia="Arial" w:hAnsi="Arial"/>
                <w:sz w:val="12"/>
                <w:szCs w:val="12"/>
                <w:color w:val="0000FF"/>
                <w:w w:val="86"/>
              </w:rPr>
              <w:t>06/14/2019</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vMerge w:val="restart"/>
          </w:tcPr>
          <w:p>
            <w:pPr>
              <w:ind w:left="80"/>
              <w:spacing w:after="0" w:line="129" w:lineRule="exact"/>
              <w:rPr>
                <w:sz w:val="20"/>
                <w:szCs w:val="20"/>
                <w:color w:val="auto"/>
              </w:rPr>
            </w:pPr>
            <w:r>
              <w:rPr>
                <w:rFonts w:ascii="Arial" w:cs="Arial" w:eastAsia="Arial" w:hAnsi="Arial"/>
                <w:sz w:val="12"/>
                <w:szCs w:val="12"/>
                <w:color w:val="0000FF"/>
              </w:rPr>
              <w:t>C</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ind w:left="4"/>
              <w:spacing w:after="0" w:line="129" w:lineRule="exact"/>
              <w:rPr>
                <w:sz w:val="20"/>
                <w:szCs w:val="20"/>
                <w:color w:val="auto"/>
              </w:rPr>
            </w:pPr>
            <w:r>
              <w:rPr>
                <w:rFonts w:ascii="Arial" w:cs="Arial" w:eastAsia="Arial" w:hAnsi="Arial"/>
                <w:sz w:val="12"/>
                <w:szCs w:val="12"/>
                <w:color w:val="0000FF"/>
                <w:w w:val="86"/>
              </w:rPr>
              <w:t>48,450,000</w:t>
            </w:r>
          </w:p>
        </w:tc>
        <w:tc>
          <w:tcPr>
            <w:tcW w:w="18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90"/>
              </w:rPr>
              <w:t>Common</w:t>
            </w:r>
          </w:p>
        </w:tc>
        <w:tc>
          <w:tcPr>
            <w:tcW w:w="760" w:type="dxa"/>
            <w:vAlign w:val="bottom"/>
            <w:gridSpan w:val="3"/>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89"/>
              </w:rPr>
              <w:t>0</w:t>
            </w:r>
          </w:p>
        </w:tc>
        <w:tc>
          <w:tcPr>
            <w:tcW w:w="6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91"/>
              </w:rPr>
              <w:t>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rPr>
              <w:t>Preferred</w:t>
            </w:r>
          </w:p>
        </w:tc>
        <w:tc>
          <w:tcPr>
            <w:tcW w:w="6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Series A-1</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0"/>
                <w:szCs w:val="10"/>
                <w:color w:val="008000"/>
                <w:w w:val="85"/>
              </w:rPr>
              <w:t>(1)(2)(3)(4)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w w:val="98"/>
              </w:rPr>
              <w:t>Convertible</w:t>
            </w:r>
          </w:p>
        </w:tc>
        <w:tc>
          <w:tcPr>
            <w:tcW w:w="660" w:type="dxa"/>
            <w:vAlign w:val="bottom"/>
            <w:vMerge w:val="restart"/>
          </w:tcPr>
          <w:p>
            <w:pPr>
              <w:jc w:val="right"/>
              <w:ind w:right="90"/>
              <w:spacing w:after="0"/>
              <w:rPr>
                <w:sz w:val="20"/>
                <w:szCs w:val="20"/>
                <w:color w:val="auto"/>
              </w:rPr>
            </w:pPr>
            <w:r>
              <w:rPr>
                <w:rFonts w:ascii="Arial" w:cs="Arial" w:eastAsia="Arial" w:hAnsi="Arial"/>
                <w:sz w:val="10"/>
                <w:szCs w:val="10"/>
                <w:color w:val="008000"/>
              </w:rPr>
              <w:t>(1)(2)(7)</w:t>
            </w: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0"/>
                <w:szCs w:val="10"/>
                <w:color w:val="008000"/>
                <w:w w:val="87"/>
              </w:rPr>
              <w:t>(1)(2)(7)</w:t>
            </w:r>
          </w:p>
        </w:tc>
        <w:tc>
          <w:tcPr>
            <w:tcW w:w="660" w:type="dxa"/>
            <w:vAlign w:val="bottom"/>
            <w:gridSpan w:val="3"/>
            <w:vMerge w:val="restart"/>
          </w:tcPr>
          <w:p>
            <w:pPr>
              <w:jc w:val="center"/>
              <w:spacing w:after="0"/>
              <w:rPr>
                <w:sz w:val="20"/>
                <w:szCs w:val="20"/>
                <w:color w:val="auto"/>
              </w:rPr>
            </w:pPr>
            <w:r>
              <w:rPr>
                <w:rFonts w:ascii="Arial" w:cs="Arial" w:eastAsia="Arial" w:hAnsi="Arial"/>
                <w:sz w:val="10"/>
                <w:szCs w:val="10"/>
                <w:color w:val="008000"/>
                <w:w w:val="92"/>
              </w:rPr>
              <w:t>(1)(2)(7)</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center"/>
              <w:ind w:left="12"/>
              <w:spacing w:after="0"/>
              <w:rPr>
                <w:sz w:val="20"/>
                <w:szCs w:val="20"/>
                <w:color w:val="auto"/>
              </w:rPr>
            </w:pPr>
            <w:r>
              <w:rPr>
                <w:rFonts w:ascii="Arial" w:cs="Arial" w:eastAsia="Arial" w:hAnsi="Arial"/>
                <w:sz w:val="15"/>
                <w:szCs w:val="15"/>
                <w:color w:val="0000FF"/>
                <w:w w:val="89"/>
              </w:rPr>
              <w:t>1,550,000</w:t>
            </w:r>
          </w:p>
        </w:tc>
        <w:tc>
          <w:tcPr>
            <w:tcW w:w="700" w:type="dxa"/>
            <w:vAlign w:val="bottom"/>
            <w:gridSpan w:val="3"/>
            <w:vMerge w:val="restart"/>
          </w:tcPr>
          <w:p>
            <w:pPr>
              <w:ind w:left="220"/>
              <w:spacing w:after="0"/>
              <w:rPr>
                <w:sz w:val="20"/>
                <w:szCs w:val="20"/>
                <w:color w:val="auto"/>
              </w:rPr>
            </w:pPr>
            <w:r>
              <w:rPr>
                <w:rFonts w:ascii="Arial" w:cs="Arial" w:eastAsia="Arial" w:hAnsi="Arial"/>
                <w:sz w:val="10"/>
                <w:szCs w:val="10"/>
                <w:color w:val="008000"/>
              </w:rPr>
              <w:t>(1)(2)(7)</w:t>
            </w: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color w:val="0000FF"/>
                <w:w w:val="81"/>
              </w:rPr>
              <w:t>See Footnotes</w:t>
            </w:r>
          </w:p>
        </w:tc>
        <w:tc>
          <w:tcPr>
            <w:tcW w:w="4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20" w:type="dxa"/>
            <w:vAlign w:val="bottom"/>
            <w:vMerge w:val="restart"/>
          </w:tcPr>
          <w:p>
            <w:pPr>
              <w:jc w:val="center"/>
              <w:ind w:left="1"/>
              <w:spacing w:after="0" w:line="126" w:lineRule="exact"/>
              <w:rPr>
                <w:sz w:val="20"/>
                <w:szCs w:val="20"/>
                <w:color w:val="auto"/>
              </w:rPr>
            </w:pPr>
            <w:r>
              <w:rPr>
                <w:rFonts w:ascii="Arial" w:cs="Arial" w:eastAsia="Arial" w:hAnsi="Arial"/>
                <w:sz w:val="12"/>
                <w:szCs w:val="12"/>
                <w:color w:val="0000FF"/>
                <w:w w:val="86"/>
              </w:rPr>
              <w:t>06/14/2019</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vMerge w:val="restart"/>
          </w:tcPr>
          <w:p>
            <w:pPr>
              <w:ind w:left="80"/>
              <w:spacing w:after="0" w:line="126" w:lineRule="exact"/>
              <w:rPr>
                <w:sz w:val="20"/>
                <w:szCs w:val="20"/>
                <w:color w:val="auto"/>
              </w:rPr>
            </w:pPr>
            <w:r>
              <w:rPr>
                <w:rFonts w:ascii="Arial" w:cs="Arial" w:eastAsia="Arial" w:hAnsi="Arial"/>
                <w:sz w:val="12"/>
                <w:szCs w:val="12"/>
                <w:color w:val="0000FF"/>
              </w:rPr>
              <w:t>C</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ind w:left="4"/>
              <w:spacing w:after="0" w:line="126" w:lineRule="exact"/>
              <w:rPr>
                <w:sz w:val="20"/>
                <w:szCs w:val="20"/>
                <w:color w:val="auto"/>
              </w:rPr>
            </w:pPr>
            <w:r>
              <w:rPr>
                <w:rFonts w:ascii="Arial" w:cs="Arial" w:eastAsia="Arial" w:hAnsi="Arial"/>
                <w:sz w:val="12"/>
                <w:szCs w:val="12"/>
                <w:color w:val="0000FF"/>
                <w:w w:val="89"/>
              </w:rPr>
              <w:t>1,550,000</w:t>
            </w:r>
          </w:p>
        </w:tc>
        <w:tc>
          <w:tcPr>
            <w:tcW w:w="18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40" w:type="dxa"/>
            <w:vAlign w:val="bottom"/>
            <w:vMerge w:val="restart"/>
          </w:tcPr>
          <w:p>
            <w:pPr>
              <w:jc w:val="center"/>
              <w:spacing w:after="0" w:line="126" w:lineRule="exact"/>
              <w:rPr>
                <w:sz w:val="20"/>
                <w:szCs w:val="20"/>
                <w:color w:val="auto"/>
              </w:rPr>
            </w:pPr>
            <w:r>
              <w:rPr>
                <w:rFonts w:ascii="Arial" w:cs="Arial" w:eastAsia="Arial" w:hAnsi="Arial"/>
                <w:sz w:val="12"/>
                <w:szCs w:val="12"/>
                <w:color w:val="0000FF"/>
                <w:w w:val="90"/>
              </w:rPr>
              <w:t>Common</w:t>
            </w:r>
          </w:p>
        </w:tc>
        <w:tc>
          <w:tcPr>
            <w:tcW w:w="760" w:type="dxa"/>
            <w:vAlign w:val="bottom"/>
            <w:gridSpan w:val="3"/>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restart"/>
          </w:tcPr>
          <w:p>
            <w:pPr>
              <w:jc w:val="center"/>
              <w:spacing w:after="0" w:line="126" w:lineRule="exact"/>
              <w:rPr>
                <w:sz w:val="20"/>
                <w:szCs w:val="20"/>
                <w:color w:val="auto"/>
              </w:rPr>
            </w:pPr>
            <w:r>
              <w:rPr>
                <w:rFonts w:ascii="Arial" w:cs="Arial" w:eastAsia="Arial" w:hAnsi="Arial"/>
                <w:sz w:val="12"/>
                <w:szCs w:val="12"/>
                <w:color w:val="0000FF"/>
                <w:w w:val="89"/>
              </w:rPr>
              <w:t>0</w:t>
            </w:r>
          </w:p>
        </w:tc>
        <w:tc>
          <w:tcPr>
            <w:tcW w:w="640" w:type="dxa"/>
            <w:vAlign w:val="bottom"/>
            <w:vMerge w:val="restart"/>
          </w:tcPr>
          <w:p>
            <w:pPr>
              <w:jc w:val="center"/>
              <w:spacing w:after="0" w:line="126" w:lineRule="exact"/>
              <w:rPr>
                <w:sz w:val="20"/>
                <w:szCs w:val="20"/>
                <w:color w:val="auto"/>
              </w:rPr>
            </w:pPr>
            <w:r>
              <w:rPr>
                <w:rFonts w:ascii="Arial" w:cs="Arial" w:eastAsia="Arial" w:hAnsi="Arial"/>
                <w:sz w:val="12"/>
                <w:szCs w:val="12"/>
                <w:color w:val="0000FF"/>
              </w:rPr>
              <w:t>I</w:t>
            </w:r>
          </w:p>
        </w:tc>
        <w:tc>
          <w:tcPr>
            <w:tcW w:w="760" w:type="dxa"/>
            <w:vAlign w:val="bottom"/>
            <w:gridSpan w:val="2"/>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rPr>
              <w:t>Preferred</w:t>
            </w:r>
          </w:p>
        </w:tc>
        <w:tc>
          <w:tcPr>
            <w:tcW w:w="6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ind w:left="100"/>
              <w:spacing w:after="0" w:line="73" w:lineRule="exact"/>
              <w:rPr>
                <w:sz w:val="20"/>
                <w:szCs w:val="20"/>
                <w:color w:val="auto"/>
              </w:rPr>
            </w:pPr>
            <w:r>
              <w:rPr>
                <w:rFonts w:ascii="Arial" w:cs="Arial" w:eastAsia="Arial" w:hAnsi="Arial"/>
                <w:sz w:val="7"/>
                <w:szCs w:val="7"/>
                <w:color w:val="008000"/>
              </w:rPr>
              <w:t>(5)(6)</w:t>
            </w: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w w:val="98"/>
              </w:rPr>
              <w:t>Convertible</w:t>
            </w:r>
          </w:p>
        </w:tc>
        <w:tc>
          <w:tcPr>
            <w:tcW w:w="660" w:type="dxa"/>
            <w:vAlign w:val="bottom"/>
            <w:vMerge w:val="restart"/>
          </w:tcPr>
          <w:p>
            <w:pPr>
              <w:jc w:val="right"/>
              <w:ind w:right="90"/>
              <w:spacing w:after="0"/>
              <w:rPr>
                <w:sz w:val="20"/>
                <w:szCs w:val="20"/>
                <w:color w:val="auto"/>
              </w:rPr>
            </w:pPr>
            <w:r>
              <w:rPr>
                <w:rFonts w:ascii="Arial" w:cs="Arial" w:eastAsia="Arial" w:hAnsi="Arial"/>
                <w:sz w:val="10"/>
                <w:szCs w:val="10"/>
                <w:color w:val="008000"/>
              </w:rPr>
              <w:t>(1)(2)(7)</w:t>
            </w: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0"/>
                <w:szCs w:val="10"/>
                <w:color w:val="008000"/>
                <w:w w:val="87"/>
              </w:rPr>
              <w:t>(1)(2)(7)</w:t>
            </w:r>
          </w:p>
        </w:tc>
        <w:tc>
          <w:tcPr>
            <w:tcW w:w="660" w:type="dxa"/>
            <w:vAlign w:val="bottom"/>
            <w:gridSpan w:val="3"/>
            <w:vMerge w:val="restart"/>
          </w:tcPr>
          <w:p>
            <w:pPr>
              <w:jc w:val="center"/>
              <w:spacing w:after="0"/>
              <w:rPr>
                <w:sz w:val="20"/>
                <w:szCs w:val="20"/>
                <w:color w:val="auto"/>
              </w:rPr>
            </w:pPr>
            <w:r>
              <w:rPr>
                <w:rFonts w:ascii="Arial" w:cs="Arial" w:eastAsia="Arial" w:hAnsi="Arial"/>
                <w:sz w:val="10"/>
                <w:szCs w:val="10"/>
                <w:color w:val="008000"/>
                <w:w w:val="92"/>
              </w:rPr>
              <w:t>(1)(2)(7)</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center"/>
              <w:ind w:left="12"/>
              <w:spacing w:after="0"/>
              <w:rPr>
                <w:sz w:val="20"/>
                <w:szCs w:val="20"/>
                <w:color w:val="auto"/>
              </w:rPr>
            </w:pPr>
            <w:r>
              <w:rPr>
                <w:rFonts w:ascii="Arial" w:cs="Arial" w:eastAsia="Arial" w:hAnsi="Arial"/>
                <w:sz w:val="15"/>
                <w:szCs w:val="15"/>
                <w:color w:val="0000FF"/>
                <w:w w:val="89"/>
              </w:rPr>
              <w:t>2,758,718</w:t>
            </w:r>
          </w:p>
        </w:tc>
        <w:tc>
          <w:tcPr>
            <w:tcW w:w="700" w:type="dxa"/>
            <w:vAlign w:val="bottom"/>
            <w:gridSpan w:val="3"/>
            <w:vMerge w:val="restart"/>
          </w:tcPr>
          <w:p>
            <w:pPr>
              <w:ind w:left="220"/>
              <w:spacing w:after="0"/>
              <w:rPr>
                <w:sz w:val="20"/>
                <w:szCs w:val="20"/>
                <w:color w:val="auto"/>
              </w:rPr>
            </w:pPr>
            <w:r>
              <w:rPr>
                <w:rFonts w:ascii="Arial" w:cs="Arial" w:eastAsia="Arial" w:hAnsi="Arial"/>
                <w:sz w:val="10"/>
                <w:szCs w:val="10"/>
                <w:color w:val="008000"/>
              </w:rPr>
              <w:t>(1)(2)(7)</w:t>
            </w: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20" w:type="dxa"/>
            <w:vAlign w:val="bottom"/>
            <w:vMerge w:val="restart"/>
          </w:tcPr>
          <w:p>
            <w:pPr>
              <w:jc w:val="center"/>
              <w:ind w:left="1"/>
              <w:spacing w:after="0" w:line="129" w:lineRule="exact"/>
              <w:rPr>
                <w:sz w:val="20"/>
                <w:szCs w:val="20"/>
                <w:color w:val="auto"/>
              </w:rPr>
            </w:pPr>
            <w:r>
              <w:rPr>
                <w:rFonts w:ascii="Arial" w:cs="Arial" w:eastAsia="Arial" w:hAnsi="Arial"/>
                <w:sz w:val="12"/>
                <w:szCs w:val="12"/>
                <w:color w:val="0000FF"/>
                <w:w w:val="86"/>
              </w:rPr>
              <w:t>06/14/2019</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vMerge w:val="restart"/>
          </w:tcPr>
          <w:p>
            <w:pPr>
              <w:ind w:left="80"/>
              <w:spacing w:after="0" w:line="129" w:lineRule="exact"/>
              <w:rPr>
                <w:sz w:val="20"/>
                <w:szCs w:val="20"/>
                <w:color w:val="auto"/>
              </w:rPr>
            </w:pPr>
            <w:r>
              <w:rPr>
                <w:rFonts w:ascii="Arial" w:cs="Arial" w:eastAsia="Arial" w:hAnsi="Arial"/>
                <w:sz w:val="12"/>
                <w:szCs w:val="12"/>
                <w:color w:val="0000FF"/>
              </w:rPr>
              <w:t>C</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ind w:left="4"/>
              <w:spacing w:after="0" w:line="129" w:lineRule="exact"/>
              <w:rPr>
                <w:sz w:val="20"/>
                <w:szCs w:val="20"/>
                <w:color w:val="auto"/>
              </w:rPr>
            </w:pPr>
            <w:r>
              <w:rPr>
                <w:rFonts w:ascii="Arial" w:cs="Arial" w:eastAsia="Arial" w:hAnsi="Arial"/>
                <w:sz w:val="12"/>
                <w:szCs w:val="12"/>
                <w:color w:val="0000FF"/>
                <w:w w:val="89"/>
              </w:rPr>
              <w:t>2,758,718</w:t>
            </w:r>
          </w:p>
        </w:tc>
        <w:tc>
          <w:tcPr>
            <w:tcW w:w="18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90"/>
              </w:rPr>
              <w:t>Common</w:t>
            </w:r>
          </w:p>
        </w:tc>
        <w:tc>
          <w:tcPr>
            <w:tcW w:w="760" w:type="dxa"/>
            <w:vAlign w:val="bottom"/>
            <w:gridSpan w:val="3"/>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89"/>
              </w:rPr>
              <w:t>0</w:t>
            </w:r>
          </w:p>
        </w:tc>
        <w:tc>
          <w:tcPr>
            <w:tcW w:w="6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91"/>
              </w:rPr>
              <w:t>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rPr>
              <w:t>Preferred</w:t>
            </w:r>
          </w:p>
        </w:tc>
        <w:tc>
          <w:tcPr>
            <w:tcW w:w="6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0"/>
                <w:szCs w:val="10"/>
                <w:color w:val="008000"/>
                <w:w w:val="85"/>
              </w:rPr>
              <w:t>(1)(2)(3)(4)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w w:val="98"/>
              </w:rPr>
              <w:t>Convertible</w:t>
            </w:r>
          </w:p>
        </w:tc>
        <w:tc>
          <w:tcPr>
            <w:tcW w:w="660" w:type="dxa"/>
            <w:vAlign w:val="bottom"/>
            <w:vMerge w:val="restart"/>
          </w:tcPr>
          <w:p>
            <w:pPr>
              <w:jc w:val="right"/>
              <w:ind w:right="90"/>
              <w:spacing w:after="0"/>
              <w:rPr>
                <w:sz w:val="20"/>
                <w:szCs w:val="20"/>
                <w:color w:val="auto"/>
              </w:rPr>
            </w:pPr>
            <w:r>
              <w:rPr>
                <w:rFonts w:ascii="Arial" w:cs="Arial" w:eastAsia="Arial" w:hAnsi="Arial"/>
                <w:sz w:val="10"/>
                <w:szCs w:val="10"/>
                <w:color w:val="008000"/>
              </w:rPr>
              <w:t>(1)(2)(7)</w:t>
            </w: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0"/>
                <w:szCs w:val="10"/>
                <w:color w:val="008000"/>
                <w:w w:val="87"/>
              </w:rPr>
              <w:t>(1)(2)(7)</w:t>
            </w:r>
          </w:p>
        </w:tc>
        <w:tc>
          <w:tcPr>
            <w:tcW w:w="660" w:type="dxa"/>
            <w:vAlign w:val="bottom"/>
            <w:gridSpan w:val="3"/>
            <w:vMerge w:val="restart"/>
          </w:tcPr>
          <w:p>
            <w:pPr>
              <w:jc w:val="center"/>
              <w:spacing w:after="0"/>
              <w:rPr>
                <w:sz w:val="20"/>
                <w:szCs w:val="20"/>
                <w:color w:val="auto"/>
              </w:rPr>
            </w:pPr>
            <w:r>
              <w:rPr>
                <w:rFonts w:ascii="Arial" w:cs="Arial" w:eastAsia="Arial" w:hAnsi="Arial"/>
                <w:sz w:val="10"/>
                <w:szCs w:val="10"/>
                <w:color w:val="008000"/>
                <w:w w:val="92"/>
              </w:rPr>
              <w:t>(1)(2)(7)</w:t>
            </w:r>
          </w:p>
        </w:tc>
        <w:tc>
          <w:tcPr>
            <w:tcW w:w="540" w:type="dxa"/>
            <w:vAlign w:val="bottom"/>
            <w:vMerge w:val="continue"/>
          </w:tcPr>
          <w:p>
            <w:pPr>
              <w:spacing w:after="0"/>
              <w:rPr>
                <w:sz w:val="5"/>
                <w:szCs w:val="5"/>
                <w:color w:val="auto"/>
              </w:rPr>
            </w:pPr>
          </w:p>
        </w:tc>
        <w:tc>
          <w:tcPr>
            <w:tcW w:w="720" w:type="dxa"/>
            <w:vAlign w:val="bottom"/>
            <w:gridSpan w:val="2"/>
            <w:vMerge w:val="restart"/>
          </w:tcPr>
          <w:p>
            <w:pPr>
              <w:jc w:val="center"/>
              <w:ind w:left="72"/>
              <w:spacing w:after="0"/>
              <w:rPr>
                <w:sz w:val="20"/>
                <w:szCs w:val="20"/>
                <w:color w:val="auto"/>
              </w:rPr>
            </w:pPr>
            <w:r>
              <w:rPr>
                <w:rFonts w:ascii="Arial" w:cs="Arial" w:eastAsia="Arial" w:hAnsi="Arial"/>
                <w:sz w:val="15"/>
                <w:szCs w:val="15"/>
                <w:color w:val="0000FF"/>
                <w:w w:val="91"/>
              </w:rPr>
              <w:t>88,256</w:t>
            </w:r>
          </w:p>
        </w:tc>
        <w:tc>
          <w:tcPr>
            <w:tcW w:w="40" w:type="dxa"/>
            <w:vAlign w:val="bottom"/>
          </w:tcPr>
          <w:p>
            <w:pPr>
              <w:spacing w:after="0"/>
              <w:rPr>
                <w:sz w:val="5"/>
                <w:szCs w:val="5"/>
                <w:color w:val="auto"/>
              </w:rPr>
            </w:pPr>
          </w:p>
        </w:tc>
        <w:tc>
          <w:tcPr>
            <w:tcW w:w="700" w:type="dxa"/>
            <w:vAlign w:val="bottom"/>
            <w:gridSpan w:val="3"/>
            <w:vMerge w:val="restart"/>
          </w:tcPr>
          <w:p>
            <w:pPr>
              <w:ind w:left="220"/>
              <w:spacing w:after="0"/>
              <w:rPr>
                <w:sz w:val="20"/>
                <w:szCs w:val="20"/>
                <w:color w:val="auto"/>
              </w:rPr>
            </w:pPr>
            <w:r>
              <w:rPr>
                <w:rFonts w:ascii="Arial" w:cs="Arial" w:eastAsia="Arial" w:hAnsi="Arial"/>
                <w:sz w:val="10"/>
                <w:szCs w:val="10"/>
                <w:color w:val="008000"/>
              </w:rPr>
              <w:t>(1)(2)(7)</w:t>
            </w: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color w:val="0000FF"/>
                <w:w w:val="81"/>
              </w:rPr>
              <w:t>See Footnotes</w:t>
            </w:r>
          </w:p>
        </w:tc>
        <w:tc>
          <w:tcPr>
            <w:tcW w:w="4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20" w:type="dxa"/>
            <w:vAlign w:val="bottom"/>
            <w:vMerge w:val="restart"/>
          </w:tcPr>
          <w:p>
            <w:pPr>
              <w:jc w:val="center"/>
              <w:ind w:left="1"/>
              <w:spacing w:after="0" w:line="114" w:lineRule="exact"/>
              <w:rPr>
                <w:sz w:val="20"/>
                <w:szCs w:val="20"/>
                <w:color w:val="auto"/>
              </w:rPr>
            </w:pPr>
            <w:r>
              <w:rPr>
                <w:rFonts w:ascii="Arial" w:cs="Arial" w:eastAsia="Arial" w:hAnsi="Arial"/>
                <w:sz w:val="12"/>
                <w:szCs w:val="12"/>
                <w:color w:val="0000FF"/>
                <w:w w:val="86"/>
              </w:rPr>
              <w:t>06/14/2019</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vMerge w:val="restart"/>
          </w:tcPr>
          <w:p>
            <w:pPr>
              <w:ind w:left="80"/>
              <w:spacing w:after="0" w:line="114" w:lineRule="exact"/>
              <w:rPr>
                <w:sz w:val="20"/>
                <w:szCs w:val="20"/>
                <w:color w:val="auto"/>
              </w:rPr>
            </w:pPr>
            <w:r>
              <w:rPr>
                <w:rFonts w:ascii="Arial" w:cs="Arial" w:eastAsia="Arial" w:hAnsi="Arial"/>
                <w:sz w:val="12"/>
                <w:szCs w:val="12"/>
                <w:color w:val="0000FF"/>
              </w:rPr>
              <w:t>C</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ind w:left="4"/>
              <w:spacing w:after="0" w:line="114" w:lineRule="exact"/>
              <w:rPr>
                <w:sz w:val="20"/>
                <w:szCs w:val="20"/>
                <w:color w:val="auto"/>
              </w:rPr>
            </w:pPr>
            <w:r>
              <w:rPr>
                <w:rFonts w:ascii="Arial" w:cs="Arial" w:eastAsia="Arial" w:hAnsi="Arial"/>
                <w:sz w:val="12"/>
                <w:szCs w:val="12"/>
                <w:color w:val="0000FF"/>
                <w:w w:val="87"/>
              </w:rPr>
              <w:t>88,256</w:t>
            </w:r>
          </w:p>
        </w:tc>
        <w:tc>
          <w:tcPr>
            <w:tcW w:w="18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40" w:type="dxa"/>
            <w:vAlign w:val="bottom"/>
            <w:vMerge w:val="restart"/>
          </w:tcPr>
          <w:p>
            <w:pPr>
              <w:jc w:val="center"/>
              <w:spacing w:after="0" w:line="114" w:lineRule="exact"/>
              <w:rPr>
                <w:sz w:val="20"/>
                <w:szCs w:val="20"/>
                <w:color w:val="auto"/>
              </w:rPr>
            </w:pPr>
            <w:r>
              <w:rPr>
                <w:rFonts w:ascii="Arial" w:cs="Arial" w:eastAsia="Arial" w:hAnsi="Arial"/>
                <w:sz w:val="12"/>
                <w:szCs w:val="12"/>
                <w:color w:val="0000FF"/>
                <w:w w:val="90"/>
              </w:rPr>
              <w:t>Common</w:t>
            </w:r>
          </w:p>
        </w:tc>
        <w:tc>
          <w:tcPr>
            <w:tcW w:w="7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restart"/>
          </w:tcPr>
          <w:p>
            <w:pPr>
              <w:jc w:val="center"/>
              <w:spacing w:after="0" w:line="114" w:lineRule="exact"/>
              <w:rPr>
                <w:sz w:val="20"/>
                <w:szCs w:val="20"/>
                <w:color w:val="auto"/>
              </w:rPr>
            </w:pPr>
            <w:r>
              <w:rPr>
                <w:rFonts w:ascii="Arial" w:cs="Arial" w:eastAsia="Arial" w:hAnsi="Arial"/>
                <w:sz w:val="12"/>
                <w:szCs w:val="12"/>
                <w:color w:val="0000FF"/>
                <w:w w:val="89"/>
              </w:rPr>
              <w:t>0</w:t>
            </w:r>
          </w:p>
        </w:tc>
        <w:tc>
          <w:tcPr>
            <w:tcW w:w="640" w:type="dxa"/>
            <w:vAlign w:val="bottom"/>
            <w:vMerge w:val="restart"/>
          </w:tcPr>
          <w:p>
            <w:pPr>
              <w:jc w:val="center"/>
              <w:spacing w:after="0" w:line="114" w:lineRule="exact"/>
              <w:rPr>
                <w:sz w:val="20"/>
                <w:szCs w:val="20"/>
                <w:color w:val="auto"/>
              </w:rPr>
            </w:pPr>
            <w:r>
              <w:rPr>
                <w:rFonts w:ascii="Arial" w:cs="Arial" w:eastAsia="Arial" w:hAnsi="Arial"/>
                <w:sz w:val="12"/>
                <w:szCs w:val="12"/>
                <w:color w:val="0000FF"/>
              </w:rPr>
              <w:t>I</w:t>
            </w:r>
          </w:p>
        </w:tc>
        <w:tc>
          <w:tcPr>
            <w:tcW w:w="760" w:type="dxa"/>
            <w:vAlign w:val="bottom"/>
            <w:gridSpan w:val="2"/>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rPr>
              <w:t>Preferred</w:t>
            </w:r>
          </w:p>
        </w:tc>
        <w:tc>
          <w:tcPr>
            <w:tcW w:w="6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6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ind w:left="100"/>
              <w:spacing w:after="0" w:line="85" w:lineRule="exact"/>
              <w:rPr>
                <w:sz w:val="20"/>
                <w:szCs w:val="20"/>
                <w:color w:val="auto"/>
              </w:rPr>
            </w:pPr>
            <w:r>
              <w:rPr>
                <w:rFonts w:ascii="Arial" w:cs="Arial" w:eastAsia="Arial" w:hAnsi="Arial"/>
                <w:sz w:val="9"/>
                <w:szCs w:val="9"/>
                <w:color w:val="008000"/>
              </w:rPr>
              <w:t>(5)(6)</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Series C</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w w:val="98"/>
              </w:rPr>
              <w:t>Convertible</w:t>
            </w:r>
          </w:p>
        </w:tc>
        <w:tc>
          <w:tcPr>
            <w:tcW w:w="660" w:type="dxa"/>
            <w:vAlign w:val="bottom"/>
            <w:vMerge w:val="restart"/>
          </w:tcPr>
          <w:p>
            <w:pPr>
              <w:jc w:val="right"/>
              <w:ind w:right="90"/>
              <w:spacing w:after="0"/>
              <w:rPr>
                <w:sz w:val="20"/>
                <w:szCs w:val="20"/>
                <w:color w:val="auto"/>
              </w:rPr>
            </w:pPr>
            <w:r>
              <w:rPr>
                <w:rFonts w:ascii="Arial" w:cs="Arial" w:eastAsia="Arial" w:hAnsi="Arial"/>
                <w:sz w:val="10"/>
                <w:szCs w:val="10"/>
                <w:color w:val="008000"/>
              </w:rPr>
              <w:t>(1)(2)(7)</w:t>
            </w: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0"/>
                <w:szCs w:val="10"/>
                <w:color w:val="008000"/>
                <w:w w:val="87"/>
              </w:rPr>
              <w:t>(1)(2)(7)</w:t>
            </w:r>
          </w:p>
        </w:tc>
        <w:tc>
          <w:tcPr>
            <w:tcW w:w="660" w:type="dxa"/>
            <w:vAlign w:val="bottom"/>
            <w:gridSpan w:val="3"/>
            <w:vMerge w:val="restart"/>
          </w:tcPr>
          <w:p>
            <w:pPr>
              <w:jc w:val="center"/>
              <w:spacing w:after="0"/>
              <w:rPr>
                <w:sz w:val="20"/>
                <w:szCs w:val="20"/>
                <w:color w:val="auto"/>
              </w:rPr>
            </w:pPr>
            <w:r>
              <w:rPr>
                <w:rFonts w:ascii="Arial" w:cs="Arial" w:eastAsia="Arial" w:hAnsi="Arial"/>
                <w:sz w:val="10"/>
                <w:szCs w:val="10"/>
                <w:color w:val="008000"/>
                <w:w w:val="92"/>
              </w:rPr>
              <w:t>(1)(2)(7)</w:t>
            </w:r>
          </w:p>
        </w:tc>
        <w:tc>
          <w:tcPr>
            <w:tcW w:w="540" w:type="dxa"/>
            <w:vAlign w:val="bottom"/>
            <w:vMerge w:val="continue"/>
          </w:tcPr>
          <w:p>
            <w:pPr>
              <w:spacing w:after="0"/>
              <w:rPr>
                <w:sz w:val="5"/>
                <w:szCs w:val="5"/>
                <w:color w:val="auto"/>
              </w:rPr>
            </w:pPr>
          </w:p>
        </w:tc>
        <w:tc>
          <w:tcPr>
            <w:tcW w:w="720" w:type="dxa"/>
            <w:vAlign w:val="bottom"/>
            <w:gridSpan w:val="2"/>
            <w:vMerge w:val="restart"/>
          </w:tcPr>
          <w:p>
            <w:pPr>
              <w:jc w:val="center"/>
              <w:ind w:left="72"/>
              <w:spacing w:after="0"/>
              <w:rPr>
                <w:sz w:val="20"/>
                <w:szCs w:val="20"/>
                <w:color w:val="auto"/>
              </w:rPr>
            </w:pPr>
            <w:r>
              <w:rPr>
                <w:rFonts w:ascii="Arial" w:cs="Arial" w:eastAsia="Arial" w:hAnsi="Arial"/>
                <w:sz w:val="15"/>
                <w:szCs w:val="15"/>
                <w:color w:val="0000FF"/>
                <w:w w:val="92"/>
              </w:rPr>
              <w:t>951,756</w:t>
            </w:r>
          </w:p>
        </w:tc>
        <w:tc>
          <w:tcPr>
            <w:tcW w:w="40" w:type="dxa"/>
            <w:vAlign w:val="bottom"/>
          </w:tcPr>
          <w:p>
            <w:pPr>
              <w:spacing w:after="0"/>
              <w:rPr>
                <w:sz w:val="5"/>
                <w:szCs w:val="5"/>
                <w:color w:val="auto"/>
              </w:rPr>
            </w:pPr>
          </w:p>
        </w:tc>
        <w:tc>
          <w:tcPr>
            <w:tcW w:w="700" w:type="dxa"/>
            <w:vAlign w:val="bottom"/>
            <w:gridSpan w:val="3"/>
            <w:vMerge w:val="restart"/>
          </w:tcPr>
          <w:p>
            <w:pPr>
              <w:ind w:left="220"/>
              <w:spacing w:after="0"/>
              <w:rPr>
                <w:sz w:val="20"/>
                <w:szCs w:val="20"/>
                <w:color w:val="auto"/>
              </w:rPr>
            </w:pPr>
            <w:r>
              <w:rPr>
                <w:rFonts w:ascii="Arial" w:cs="Arial" w:eastAsia="Arial" w:hAnsi="Arial"/>
                <w:sz w:val="10"/>
                <w:szCs w:val="10"/>
                <w:color w:val="008000"/>
              </w:rPr>
              <w:t>(1)(2)(7)</w:t>
            </w: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20" w:type="dxa"/>
            <w:vAlign w:val="bottom"/>
            <w:vMerge w:val="restart"/>
          </w:tcPr>
          <w:p>
            <w:pPr>
              <w:jc w:val="center"/>
              <w:ind w:left="1"/>
              <w:spacing w:after="0" w:line="129" w:lineRule="exact"/>
              <w:rPr>
                <w:sz w:val="20"/>
                <w:szCs w:val="20"/>
                <w:color w:val="auto"/>
              </w:rPr>
            </w:pPr>
            <w:r>
              <w:rPr>
                <w:rFonts w:ascii="Arial" w:cs="Arial" w:eastAsia="Arial" w:hAnsi="Arial"/>
                <w:sz w:val="12"/>
                <w:szCs w:val="12"/>
                <w:color w:val="0000FF"/>
                <w:w w:val="86"/>
              </w:rPr>
              <w:t>06/14/2019</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vMerge w:val="restart"/>
          </w:tcPr>
          <w:p>
            <w:pPr>
              <w:ind w:left="80"/>
              <w:spacing w:after="0" w:line="129" w:lineRule="exact"/>
              <w:rPr>
                <w:sz w:val="20"/>
                <w:szCs w:val="20"/>
                <w:color w:val="auto"/>
              </w:rPr>
            </w:pPr>
            <w:r>
              <w:rPr>
                <w:rFonts w:ascii="Arial" w:cs="Arial" w:eastAsia="Arial" w:hAnsi="Arial"/>
                <w:sz w:val="12"/>
                <w:szCs w:val="12"/>
                <w:color w:val="0000FF"/>
              </w:rPr>
              <w:t>C</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87"/>
              </w:rPr>
              <w:t>951,756</w:t>
            </w:r>
          </w:p>
        </w:tc>
        <w:tc>
          <w:tcPr>
            <w:tcW w:w="18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90"/>
              </w:rPr>
              <w:t>Common</w:t>
            </w:r>
          </w:p>
        </w:tc>
        <w:tc>
          <w:tcPr>
            <w:tcW w:w="7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89"/>
              </w:rPr>
              <w:t>0</w:t>
            </w:r>
          </w:p>
        </w:tc>
        <w:tc>
          <w:tcPr>
            <w:tcW w:w="6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91"/>
              </w:rPr>
              <w:t>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rPr>
              <w:t>Preferred</w:t>
            </w:r>
          </w:p>
        </w:tc>
        <w:tc>
          <w:tcPr>
            <w:tcW w:w="6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Series C</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0"/>
                <w:szCs w:val="10"/>
                <w:color w:val="008000"/>
                <w:w w:val="85"/>
              </w:rPr>
              <w:t>(1)(2)(3)(4)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w w:val="98"/>
              </w:rPr>
              <w:t>Convertible</w:t>
            </w:r>
          </w:p>
        </w:tc>
        <w:tc>
          <w:tcPr>
            <w:tcW w:w="660" w:type="dxa"/>
            <w:vAlign w:val="bottom"/>
            <w:vMerge w:val="restart"/>
          </w:tcPr>
          <w:p>
            <w:pPr>
              <w:jc w:val="right"/>
              <w:ind w:right="90"/>
              <w:spacing w:after="0"/>
              <w:rPr>
                <w:sz w:val="20"/>
                <w:szCs w:val="20"/>
                <w:color w:val="auto"/>
              </w:rPr>
            </w:pPr>
            <w:r>
              <w:rPr>
                <w:rFonts w:ascii="Arial" w:cs="Arial" w:eastAsia="Arial" w:hAnsi="Arial"/>
                <w:sz w:val="10"/>
                <w:szCs w:val="10"/>
                <w:color w:val="008000"/>
              </w:rPr>
              <w:t>(1)(2)(7)</w:t>
            </w: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0"/>
                <w:szCs w:val="10"/>
                <w:color w:val="008000"/>
                <w:w w:val="87"/>
              </w:rPr>
              <w:t>(1)(2)(7)</w:t>
            </w:r>
          </w:p>
        </w:tc>
        <w:tc>
          <w:tcPr>
            <w:tcW w:w="660" w:type="dxa"/>
            <w:vAlign w:val="bottom"/>
            <w:gridSpan w:val="3"/>
            <w:vMerge w:val="restart"/>
          </w:tcPr>
          <w:p>
            <w:pPr>
              <w:jc w:val="center"/>
              <w:spacing w:after="0"/>
              <w:rPr>
                <w:sz w:val="20"/>
                <w:szCs w:val="20"/>
                <w:color w:val="auto"/>
              </w:rPr>
            </w:pPr>
            <w:r>
              <w:rPr>
                <w:rFonts w:ascii="Arial" w:cs="Arial" w:eastAsia="Arial" w:hAnsi="Arial"/>
                <w:sz w:val="10"/>
                <w:szCs w:val="10"/>
                <w:color w:val="008000"/>
                <w:w w:val="92"/>
              </w:rPr>
              <w:t>(1)(2)(7)</w:t>
            </w:r>
          </w:p>
        </w:tc>
        <w:tc>
          <w:tcPr>
            <w:tcW w:w="540" w:type="dxa"/>
            <w:vAlign w:val="bottom"/>
            <w:vMerge w:val="continue"/>
          </w:tcPr>
          <w:p>
            <w:pPr>
              <w:spacing w:after="0"/>
              <w:rPr>
                <w:sz w:val="5"/>
                <w:szCs w:val="5"/>
                <w:color w:val="auto"/>
              </w:rPr>
            </w:pPr>
          </w:p>
        </w:tc>
        <w:tc>
          <w:tcPr>
            <w:tcW w:w="720" w:type="dxa"/>
            <w:vAlign w:val="bottom"/>
            <w:gridSpan w:val="2"/>
            <w:vMerge w:val="restart"/>
          </w:tcPr>
          <w:p>
            <w:pPr>
              <w:jc w:val="center"/>
              <w:ind w:left="72"/>
              <w:spacing w:after="0"/>
              <w:rPr>
                <w:sz w:val="20"/>
                <w:szCs w:val="20"/>
                <w:color w:val="auto"/>
              </w:rPr>
            </w:pPr>
            <w:r>
              <w:rPr>
                <w:rFonts w:ascii="Arial" w:cs="Arial" w:eastAsia="Arial" w:hAnsi="Arial"/>
                <w:sz w:val="15"/>
                <w:szCs w:val="15"/>
                <w:color w:val="0000FF"/>
                <w:w w:val="91"/>
              </w:rPr>
              <w:t>30,448</w:t>
            </w:r>
          </w:p>
        </w:tc>
        <w:tc>
          <w:tcPr>
            <w:tcW w:w="40" w:type="dxa"/>
            <w:vAlign w:val="bottom"/>
          </w:tcPr>
          <w:p>
            <w:pPr>
              <w:spacing w:after="0"/>
              <w:rPr>
                <w:sz w:val="5"/>
                <w:szCs w:val="5"/>
                <w:color w:val="auto"/>
              </w:rPr>
            </w:pPr>
          </w:p>
        </w:tc>
        <w:tc>
          <w:tcPr>
            <w:tcW w:w="700" w:type="dxa"/>
            <w:vAlign w:val="bottom"/>
            <w:gridSpan w:val="3"/>
            <w:vMerge w:val="restart"/>
          </w:tcPr>
          <w:p>
            <w:pPr>
              <w:ind w:left="220"/>
              <w:spacing w:after="0"/>
              <w:rPr>
                <w:sz w:val="20"/>
                <w:szCs w:val="20"/>
                <w:color w:val="auto"/>
              </w:rPr>
            </w:pPr>
            <w:r>
              <w:rPr>
                <w:rFonts w:ascii="Arial" w:cs="Arial" w:eastAsia="Arial" w:hAnsi="Arial"/>
                <w:sz w:val="10"/>
                <w:szCs w:val="10"/>
                <w:color w:val="008000"/>
              </w:rPr>
              <w:t>(1)(2)(7)</w:t>
            </w: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color w:val="0000FF"/>
                <w:w w:val="81"/>
              </w:rPr>
              <w:t>See Footnotes</w:t>
            </w:r>
          </w:p>
        </w:tc>
        <w:tc>
          <w:tcPr>
            <w:tcW w:w="4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20" w:type="dxa"/>
            <w:vAlign w:val="bottom"/>
            <w:vMerge w:val="restart"/>
          </w:tcPr>
          <w:p>
            <w:pPr>
              <w:jc w:val="center"/>
              <w:ind w:left="1"/>
              <w:spacing w:after="0" w:line="114" w:lineRule="exact"/>
              <w:rPr>
                <w:sz w:val="20"/>
                <w:szCs w:val="20"/>
                <w:color w:val="auto"/>
              </w:rPr>
            </w:pPr>
            <w:r>
              <w:rPr>
                <w:rFonts w:ascii="Arial" w:cs="Arial" w:eastAsia="Arial" w:hAnsi="Arial"/>
                <w:sz w:val="12"/>
                <w:szCs w:val="12"/>
                <w:color w:val="0000FF"/>
                <w:w w:val="86"/>
              </w:rPr>
              <w:t>06/14/2019</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vMerge w:val="restart"/>
          </w:tcPr>
          <w:p>
            <w:pPr>
              <w:ind w:left="80"/>
              <w:spacing w:after="0" w:line="114" w:lineRule="exact"/>
              <w:rPr>
                <w:sz w:val="20"/>
                <w:szCs w:val="20"/>
                <w:color w:val="auto"/>
              </w:rPr>
            </w:pPr>
            <w:r>
              <w:rPr>
                <w:rFonts w:ascii="Arial" w:cs="Arial" w:eastAsia="Arial" w:hAnsi="Arial"/>
                <w:sz w:val="12"/>
                <w:szCs w:val="12"/>
                <w:color w:val="0000FF"/>
              </w:rPr>
              <w:t>C</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ind w:left="4"/>
              <w:spacing w:after="0" w:line="114" w:lineRule="exact"/>
              <w:rPr>
                <w:sz w:val="20"/>
                <w:szCs w:val="20"/>
                <w:color w:val="auto"/>
              </w:rPr>
            </w:pPr>
            <w:r>
              <w:rPr>
                <w:rFonts w:ascii="Arial" w:cs="Arial" w:eastAsia="Arial" w:hAnsi="Arial"/>
                <w:sz w:val="12"/>
                <w:szCs w:val="12"/>
                <w:color w:val="0000FF"/>
                <w:w w:val="87"/>
              </w:rPr>
              <w:t>30,448</w:t>
            </w:r>
          </w:p>
        </w:tc>
        <w:tc>
          <w:tcPr>
            <w:tcW w:w="18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40" w:type="dxa"/>
            <w:vAlign w:val="bottom"/>
            <w:vMerge w:val="restart"/>
          </w:tcPr>
          <w:p>
            <w:pPr>
              <w:jc w:val="center"/>
              <w:spacing w:after="0" w:line="114" w:lineRule="exact"/>
              <w:rPr>
                <w:sz w:val="20"/>
                <w:szCs w:val="20"/>
                <w:color w:val="auto"/>
              </w:rPr>
            </w:pPr>
            <w:r>
              <w:rPr>
                <w:rFonts w:ascii="Arial" w:cs="Arial" w:eastAsia="Arial" w:hAnsi="Arial"/>
                <w:sz w:val="12"/>
                <w:szCs w:val="12"/>
                <w:color w:val="0000FF"/>
                <w:w w:val="90"/>
              </w:rPr>
              <w:t>Common</w:t>
            </w:r>
          </w:p>
        </w:tc>
        <w:tc>
          <w:tcPr>
            <w:tcW w:w="7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restart"/>
          </w:tcPr>
          <w:p>
            <w:pPr>
              <w:jc w:val="center"/>
              <w:spacing w:after="0" w:line="114" w:lineRule="exact"/>
              <w:rPr>
                <w:sz w:val="20"/>
                <w:szCs w:val="20"/>
                <w:color w:val="auto"/>
              </w:rPr>
            </w:pPr>
            <w:r>
              <w:rPr>
                <w:rFonts w:ascii="Arial" w:cs="Arial" w:eastAsia="Arial" w:hAnsi="Arial"/>
                <w:sz w:val="12"/>
                <w:szCs w:val="12"/>
                <w:color w:val="0000FF"/>
                <w:w w:val="89"/>
              </w:rPr>
              <w:t>0</w:t>
            </w:r>
          </w:p>
        </w:tc>
        <w:tc>
          <w:tcPr>
            <w:tcW w:w="640" w:type="dxa"/>
            <w:vAlign w:val="bottom"/>
            <w:vMerge w:val="restart"/>
          </w:tcPr>
          <w:p>
            <w:pPr>
              <w:jc w:val="center"/>
              <w:spacing w:after="0" w:line="114" w:lineRule="exact"/>
              <w:rPr>
                <w:sz w:val="20"/>
                <w:szCs w:val="20"/>
                <w:color w:val="auto"/>
              </w:rPr>
            </w:pPr>
            <w:r>
              <w:rPr>
                <w:rFonts w:ascii="Arial" w:cs="Arial" w:eastAsia="Arial" w:hAnsi="Arial"/>
                <w:sz w:val="12"/>
                <w:szCs w:val="12"/>
                <w:color w:val="0000FF"/>
              </w:rPr>
              <w:t>I</w:t>
            </w:r>
          </w:p>
        </w:tc>
        <w:tc>
          <w:tcPr>
            <w:tcW w:w="760" w:type="dxa"/>
            <w:vAlign w:val="bottom"/>
            <w:gridSpan w:val="2"/>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rPr>
              <w:t>Preferred</w:t>
            </w:r>
          </w:p>
        </w:tc>
        <w:tc>
          <w:tcPr>
            <w:tcW w:w="6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6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ind w:left="100"/>
              <w:spacing w:after="0" w:line="85" w:lineRule="exact"/>
              <w:rPr>
                <w:sz w:val="20"/>
                <w:szCs w:val="20"/>
                <w:color w:val="auto"/>
              </w:rPr>
            </w:pPr>
            <w:r>
              <w:rPr>
                <w:rFonts w:ascii="Arial" w:cs="Arial" w:eastAsia="Arial" w:hAnsi="Arial"/>
                <w:sz w:val="9"/>
                <w:szCs w:val="9"/>
                <w:color w:val="008000"/>
              </w:rPr>
              <w:t>(5)(6)</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Series D</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w w:val="98"/>
              </w:rPr>
              <w:t>Convertible</w:t>
            </w:r>
          </w:p>
        </w:tc>
        <w:tc>
          <w:tcPr>
            <w:tcW w:w="660" w:type="dxa"/>
            <w:vAlign w:val="bottom"/>
            <w:vMerge w:val="restart"/>
          </w:tcPr>
          <w:p>
            <w:pPr>
              <w:jc w:val="right"/>
              <w:ind w:right="90"/>
              <w:spacing w:after="0"/>
              <w:rPr>
                <w:sz w:val="20"/>
                <w:szCs w:val="20"/>
                <w:color w:val="auto"/>
              </w:rPr>
            </w:pPr>
            <w:r>
              <w:rPr>
                <w:rFonts w:ascii="Arial" w:cs="Arial" w:eastAsia="Arial" w:hAnsi="Arial"/>
                <w:sz w:val="10"/>
                <w:szCs w:val="10"/>
                <w:color w:val="008000"/>
              </w:rPr>
              <w:t>(1)(2)(7)</w:t>
            </w: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0"/>
                <w:szCs w:val="10"/>
                <w:color w:val="008000"/>
                <w:w w:val="87"/>
              </w:rPr>
              <w:t>(1)(2)(7)</w:t>
            </w:r>
          </w:p>
        </w:tc>
        <w:tc>
          <w:tcPr>
            <w:tcW w:w="660" w:type="dxa"/>
            <w:vAlign w:val="bottom"/>
            <w:gridSpan w:val="3"/>
            <w:vMerge w:val="restart"/>
          </w:tcPr>
          <w:p>
            <w:pPr>
              <w:jc w:val="center"/>
              <w:spacing w:after="0"/>
              <w:rPr>
                <w:sz w:val="20"/>
                <w:szCs w:val="20"/>
                <w:color w:val="auto"/>
              </w:rPr>
            </w:pPr>
            <w:r>
              <w:rPr>
                <w:rFonts w:ascii="Arial" w:cs="Arial" w:eastAsia="Arial" w:hAnsi="Arial"/>
                <w:sz w:val="10"/>
                <w:szCs w:val="10"/>
                <w:color w:val="008000"/>
                <w:w w:val="92"/>
              </w:rPr>
              <w:t>(1)(2)(7)</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center"/>
              <w:ind w:left="12"/>
              <w:spacing w:after="0"/>
              <w:rPr>
                <w:sz w:val="20"/>
                <w:szCs w:val="20"/>
                <w:color w:val="auto"/>
              </w:rPr>
            </w:pPr>
            <w:r>
              <w:rPr>
                <w:rFonts w:ascii="Arial" w:cs="Arial" w:eastAsia="Arial" w:hAnsi="Arial"/>
                <w:sz w:val="15"/>
                <w:szCs w:val="15"/>
                <w:color w:val="0000FF"/>
                <w:w w:val="89"/>
              </w:rPr>
              <w:t>1,075,200</w:t>
            </w:r>
          </w:p>
        </w:tc>
        <w:tc>
          <w:tcPr>
            <w:tcW w:w="700" w:type="dxa"/>
            <w:vAlign w:val="bottom"/>
            <w:gridSpan w:val="3"/>
            <w:vMerge w:val="restart"/>
          </w:tcPr>
          <w:p>
            <w:pPr>
              <w:ind w:left="220"/>
              <w:spacing w:after="0"/>
              <w:rPr>
                <w:sz w:val="20"/>
                <w:szCs w:val="20"/>
                <w:color w:val="auto"/>
              </w:rPr>
            </w:pPr>
            <w:r>
              <w:rPr>
                <w:rFonts w:ascii="Arial" w:cs="Arial" w:eastAsia="Arial" w:hAnsi="Arial"/>
                <w:sz w:val="10"/>
                <w:szCs w:val="10"/>
                <w:color w:val="008000"/>
              </w:rPr>
              <w:t>(1)(2)(7)</w:t>
            </w: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20" w:type="dxa"/>
            <w:vAlign w:val="bottom"/>
            <w:vMerge w:val="restart"/>
          </w:tcPr>
          <w:p>
            <w:pPr>
              <w:jc w:val="center"/>
              <w:ind w:left="1"/>
              <w:spacing w:after="0" w:line="129" w:lineRule="exact"/>
              <w:rPr>
                <w:sz w:val="20"/>
                <w:szCs w:val="20"/>
                <w:color w:val="auto"/>
              </w:rPr>
            </w:pPr>
            <w:r>
              <w:rPr>
                <w:rFonts w:ascii="Arial" w:cs="Arial" w:eastAsia="Arial" w:hAnsi="Arial"/>
                <w:sz w:val="12"/>
                <w:szCs w:val="12"/>
                <w:color w:val="0000FF"/>
                <w:w w:val="86"/>
              </w:rPr>
              <w:t>06/14/2019</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vMerge w:val="restart"/>
          </w:tcPr>
          <w:p>
            <w:pPr>
              <w:ind w:left="80"/>
              <w:spacing w:after="0" w:line="129" w:lineRule="exact"/>
              <w:rPr>
                <w:sz w:val="20"/>
                <w:szCs w:val="20"/>
                <w:color w:val="auto"/>
              </w:rPr>
            </w:pPr>
            <w:r>
              <w:rPr>
                <w:rFonts w:ascii="Arial" w:cs="Arial" w:eastAsia="Arial" w:hAnsi="Arial"/>
                <w:sz w:val="12"/>
                <w:szCs w:val="12"/>
                <w:color w:val="0000FF"/>
              </w:rPr>
              <w:t>C</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ind w:left="4"/>
              <w:spacing w:after="0" w:line="129" w:lineRule="exact"/>
              <w:rPr>
                <w:sz w:val="20"/>
                <w:szCs w:val="20"/>
                <w:color w:val="auto"/>
              </w:rPr>
            </w:pPr>
            <w:r>
              <w:rPr>
                <w:rFonts w:ascii="Arial" w:cs="Arial" w:eastAsia="Arial" w:hAnsi="Arial"/>
                <w:sz w:val="12"/>
                <w:szCs w:val="12"/>
                <w:color w:val="0000FF"/>
                <w:w w:val="89"/>
              </w:rPr>
              <w:t>1,075,200</w:t>
            </w:r>
          </w:p>
        </w:tc>
        <w:tc>
          <w:tcPr>
            <w:tcW w:w="18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90"/>
              </w:rPr>
              <w:t>Common</w:t>
            </w:r>
          </w:p>
        </w:tc>
        <w:tc>
          <w:tcPr>
            <w:tcW w:w="760" w:type="dxa"/>
            <w:vAlign w:val="bottom"/>
            <w:gridSpan w:val="3"/>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89"/>
              </w:rPr>
              <w:t>0</w:t>
            </w:r>
          </w:p>
        </w:tc>
        <w:tc>
          <w:tcPr>
            <w:tcW w:w="6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91"/>
              </w:rPr>
              <w:t>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rPr>
              <w:t>Preferred</w:t>
            </w:r>
          </w:p>
        </w:tc>
        <w:tc>
          <w:tcPr>
            <w:tcW w:w="6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gridSpan w:val="3"/>
          </w:tcPr>
          <w:p>
            <w:pPr>
              <w:ind w:left="60"/>
              <w:spacing w:after="0"/>
              <w:rPr>
                <w:sz w:val="20"/>
                <w:szCs w:val="20"/>
                <w:color w:val="auto"/>
              </w:rPr>
            </w:pPr>
            <w:r>
              <w:rPr>
                <w:rFonts w:ascii="Arial" w:cs="Arial" w:eastAsia="Arial" w:hAnsi="Arial"/>
                <w:sz w:val="12"/>
                <w:szCs w:val="12"/>
                <w:color w:val="0000FF"/>
              </w:rPr>
              <w:t>Series D</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0"/>
                <w:szCs w:val="10"/>
                <w:color w:val="008000"/>
                <w:w w:val="85"/>
              </w:rPr>
              <w:t>(1)(2)(3)(4)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w w:val="98"/>
              </w:rPr>
              <w:t>Convertible</w:t>
            </w:r>
          </w:p>
        </w:tc>
        <w:tc>
          <w:tcPr>
            <w:tcW w:w="660" w:type="dxa"/>
            <w:vAlign w:val="bottom"/>
            <w:vMerge w:val="restart"/>
          </w:tcPr>
          <w:p>
            <w:pPr>
              <w:jc w:val="right"/>
              <w:ind w:right="90"/>
              <w:spacing w:after="0"/>
              <w:rPr>
                <w:sz w:val="20"/>
                <w:szCs w:val="20"/>
                <w:color w:val="auto"/>
              </w:rPr>
            </w:pPr>
            <w:r>
              <w:rPr>
                <w:rFonts w:ascii="Arial" w:cs="Arial" w:eastAsia="Arial" w:hAnsi="Arial"/>
                <w:sz w:val="10"/>
                <w:szCs w:val="10"/>
                <w:color w:val="008000"/>
              </w:rPr>
              <w:t>(1)(2)(7)</w:t>
            </w: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0"/>
                <w:szCs w:val="10"/>
                <w:color w:val="008000"/>
                <w:w w:val="87"/>
              </w:rPr>
              <w:t>(1)(2)(7)</w:t>
            </w:r>
          </w:p>
        </w:tc>
        <w:tc>
          <w:tcPr>
            <w:tcW w:w="660" w:type="dxa"/>
            <w:vAlign w:val="bottom"/>
            <w:gridSpan w:val="3"/>
            <w:vMerge w:val="restart"/>
          </w:tcPr>
          <w:p>
            <w:pPr>
              <w:jc w:val="center"/>
              <w:spacing w:after="0"/>
              <w:rPr>
                <w:sz w:val="20"/>
                <w:szCs w:val="20"/>
                <w:color w:val="auto"/>
              </w:rPr>
            </w:pPr>
            <w:r>
              <w:rPr>
                <w:rFonts w:ascii="Arial" w:cs="Arial" w:eastAsia="Arial" w:hAnsi="Arial"/>
                <w:sz w:val="10"/>
                <w:szCs w:val="10"/>
                <w:color w:val="008000"/>
                <w:w w:val="92"/>
              </w:rPr>
              <w:t>(1)(2)(7)</w:t>
            </w:r>
          </w:p>
        </w:tc>
        <w:tc>
          <w:tcPr>
            <w:tcW w:w="540" w:type="dxa"/>
            <w:vAlign w:val="bottom"/>
            <w:vMerge w:val="continue"/>
          </w:tcPr>
          <w:p>
            <w:pPr>
              <w:spacing w:after="0"/>
              <w:rPr>
                <w:sz w:val="5"/>
                <w:szCs w:val="5"/>
                <w:color w:val="auto"/>
              </w:rPr>
            </w:pPr>
          </w:p>
        </w:tc>
        <w:tc>
          <w:tcPr>
            <w:tcW w:w="720" w:type="dxa"/>
            <w:vAlign w:val="bottom"/>
            <w:gridSpan w:val="2"/>
            <w:vMerge w:val="restart"/>
          </w:tcPr>
          <w:p>
            <w:pPr>
              <w:jc w:val="center"/>
              <w:ind w:left="72"/>
              <w:spacing w:after="0"/>
              <w:rPr>
                <w:sz w:val="20"/>
                <w:szCs w:val="20"/>
                <w:color w:val="auto"/>
              </w:rPr>
            </w:pPr>
            <w:r>
              <w:rPr>
                <w:rFonts w:ascii="Arial" w:cs="Arial" w:eastAsia="Arial" w:hAnsi="Arial"/>
                <w:sz w:val="15"/>
                <w:szCs w:val="15"/>
                <w:color w:val="0000FF"/>
                <w:w w:val="91"/>
              </w:rPr>
              <w:t>34,398</w:t>
            </w:r>
          </w:p>
        </w:tc>
        <w:tc>
          <w:tcPr>
            <w:tcW w:w="40" w:type="dxa"/>
            <w:vAlign w:val="bottom"/>
          </w:tcPr>
          <w:p>
            <w:pPr>
              <w:spacing w:after="0"/>
              <w:rPr>
                <w:sz w:val="5"/>
                <w:szCs w:val="5"/>
                <w:color w:val="auto"/>
              </w:rPr>
            </w:pPr>
          </w:p>
        </w:tc>
        <w:tc>
          <w:tcPr>
            <w:tcW w:w="700" w:type="dxa"/>
            <w:vAlign w:val="bottom"/>
            <w:gridSpan w:val="3"/>
            <w:vMerge w:val="restart"/>
          </w:tcPr>
          <w:p>
            <w:pPr>
              <w:ind w:left="220"/>
              <w:spacing w:after="0"/>
              <w:rPr>
                <w:sz w:val="20"/>
                <w:szCs w:val="20"/>
                <w:color w:val="auto"/>
              </w:rPr>
            </w:pPr>
            <w:r>
              <w:rPr>
                <w:rFonts w:ascii="Arial" w:cs="Arial" w:eastAsia="Arial" w:hAnsi="Arial"/>
                <w:sz w:val="10"/>
                <w:szCs w:val="10"/>
                <w:color w:val="008000"/>
              </w:rPr>
              <w:t>(1)(2)(7)</w:t>
            </w: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color w:val="0000FF"/>
                <w:w w:val="81"/>
              </w:rPr>
              <w:t>See Footnotes</w:t>
            </w:r>
          </w:p>
        </w:tc>
        <w:tc>
          <w:tcPr>
            <w:tcW w:w="4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20" w:type="dxa"/>
            <w:vAlign w:val="bottom"/>
            <w:vMerge w:val="restart"/>
          </w:tcPr>
          <w:p>
            <w:pPr>
              <w:jc w:val="center"/>
              <w:ind w:left="1"/>
              <w:spacing w:after="0" w:line="114" w:lineRule="exact"/>
              <w:rPr>
                <w:sz w:val="20"/>
                <w:szCs w:val="20"/>
                <w:color w:val="auto"/>
              </w:rPr>
            </w:pPr>
            <w:r>
              <w:rPr>
                <w:rFonts w:ascii="Arial" w:cs="Arial" w:eastAsia="Arial" w:hAnsi="Arial"/>
                <w:sz w:val="12"/>
                <w:szCs w:val="12"/>
                <w:color w:val="0000FF"/>
                <w:w w:val="86"/>
              </w:rPr>
              <w:t>06/14/2019</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vMerge w:val="restart"/>
          </w:tcPr>
          <w:p>
            <w:pPr>
              <w:ind w:left="80"/>
              <w:spacing w:after="0" w:line="114" w:lineRule="exact"/>
              <w:rPr>
                <w:sz w:val="20"/>
                <w:szCs w:val="20"/>
                <w:color w:val="auto"/>
              </w:rPr>
            </w:pPr>
            <w:r>
              <w:rPr>
                <w:rFonts w:ascii="Arial" w:cs="Arial" w:eastAsia="Arial" w:hAnsi="Arial"/>
                <w:sz w:val="12"/>
                <w:szCs w:val="12"/>
                <w:color w:val="0000FF"/>
              </w:rPr>
              <w:t>C</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ind w:left="4"/>
              <w:spacing w:after="0" w:line="114" w:lineRule="exact"/>
              <w:rPr>
                <w:sz w:val="20"/>
                <w:szCs w:val="20"/>
                <w:color w:val="auto"/>
              </w:rPr>
            </w:pPr>
            <w:r>
              <w:rPr>
                <w:rFonts w:ascii="Arial" w:cs="Arial" w:eastAsia="Arial" w:hAnsi="Arial"/>
                <w:sz w:val="12"/>
                <w:szCs w:val="12"/>
                <w:color w:val="0000FF"/>
                <w:w w:val="87"/>
              </w:rPr>
              <w:t>34,398</w:t>
            </w:r>
          </w:p>
        </w:tc>
        <w:tc>
          <w:tcPr>
            <w:tcW w:w="18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40" w:type="dxa"/>
            <w:vAlign w:val="bottom"/>
            <w:vMerge w:val="restart"/>
          </w:tcPr>
          <w:p>
            <w:pPr>
              <w:jc w:val="center"/>
              <w:spacing w:after="0" w:line="114" w:lineRule="exact"/>
              <w:rPr>
                <w:sz w:val="20"/>
                <w:szCs w:val="20"/>
                <w:color w:val="auto"/>
              </w:rPr>
            </w:pPr>
            <w:r>
              <w:rPr>
                <w:rFonts w:ascii="Arial" w:cs="Arial" w:eastAsia="Arial" w:hAnsi="Arial"/>
                <w:sz w:val="12"/>
                <w:szCs w:val="12"/>
                <w:color w:val="0000FF"/>
                <w:w w:val="90"/>
              </w:rPr>
              <w:t>Common</w:t>
            </w:r>
          </w:p>
        </w:tc>
        <w:tc>
          <w:tcPr>
            <w:tcW w:w="7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restart"/>
          </w:tcPr>
          <w:p>
            <w:pPr>
              <w:jc w:val="center"/>
              <w:spacing w:after="0" w:line="114" w:lineRule="exact"/>
              <w:rPr>
                <w:sz w:val="20"/>
                <w:szCs w:val="20"/>
                <w:color w:val="auto"/>
              </w:rPr>
            </w:pPr>
            <w:r>
              <w:rPr>
                <w:rFonts w:ascii="Arial" w:cs="Arial" w:eastAsia="Arial" w:hAnsi="Arial"/>
                <w:sz w:val="12"/>
                <w:szCs w:val="12"/>
                <w:color w:val="0000FF"/>
                <w:w w:val="89"/>
              </w:rPr>
              <w:t>0</w:t>
            </w:r>
          </w:p>
        </w:tc>
        <w:tc>
          <w:tcPr>
            <w:tcW w:w="640" w:type="dxa"/>
            <w:vAlign w:val="bottom"/>
            <w:vMerge w:val="restart"/>
          </w:tcPr>
          <w:p>
            <w:pPr>
              <w:jc w:val="center"/>
              <w:spacing w:after="0" w:line="114" w:lineRule="exact"/>
              <w:rPr>
                <w:sz w:val="20"/>
                <w:szCs w:val="20"/>
                <w:color w:val="auto"/>
              </w:rPr>
            </w:pPr>
            <w:r>
              <w:rPr>
                <w:rFonts w:ascii="Arial" w:cs="Arial" w:eastAsia="Arial" w:hAnsi="Arial"/>
                <w:sz w:val="12"/>
                <w:szCs w:val="12"/>
                <w:color w:val="0000FF"/>
              </w:rPr>
              <w:t>I</w:t>
            </w:r>
          </w:p>
        </w:tc>
        <w:tc>
          <w:tcPr>
            <w:tcW w:w="760" w:type="dxa"/>
            <w:vAlign w:val="bottom"/>
            <w:gridSpan w:val="2"/>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gridSpan w:val="3"/>
            <w:vMerge w:val="restart"/>
          </w:tcPr>
          <w:p>
            <w:pPr>
              <w:ind w:left="60"/>
              <w:spacing w:after="0" w:line="129" w:lineRule="exact"/>
              <w:rPr>
                <w:sz w:val="20"/>
                <w:szCs w:val="20"/>
                <w:color w:val="auto"/>
              </w:rPr>
            </w:pPr>
            <w:r>
              <w:rPr>
                <w:rFonts w:ascii="Arial" w:cs="Arial" w:eastAsia="Arial" w:hAnsi="Arial"/>
                <w:sz w:val="12"/>
                <w:szCs w:val="12"/>
                <w:color w:val="0000FF"/>
              </w:rPr>
              <w:t>Preferred</w:t>
            </w:r>
          </w:p>
        </w:tc>
        <w:tc>
          <w:tcPr>
            <w:tcW w:w="6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6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ind w:left="100"/>
              <w:spacing w:after="0" w:line="85" w:lineRule="exact"/>
              <w:rPr>
                <w:sz w:val="20"/>
                <w:szCs w:val="20"/>
                <w:color w:val="auto"/>
              </w:rPr>
            </w:pPr>
            <w:r>
              <w:rPr>
                <w:rFonts w:ascii="Arial" w:cs="Arial" w:eastAsia="Arial" w:hAnsi="Arial"/>
                <w:sz w:val="9"/>
                <w:szCs w:val="9"/>
                <w:color w:val="008000"/>
              </w:rPr>
              <w:t>(5)(6)</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00" w:type="dxa"/>
            <w:vAlign w:val="bottom"/>
            <w:tcBorders>
              <w:bottom w:val="single" w:sz="8" w:color="2C2C2C"/>
            </w:tcBorders>
            <w:gridSpan w:val="2"/>
          </w:tcPr>
          <w:p>
            <w:pPr>
              <w:spacing w:after="0"/>
              <w:rPr>
                <w:sz w:val="6"/>
                <w:szCs w:val="6"/>
                <w:color w:val="auto"/>
              </w:rPr>
            </w:pPr>
          </w:p>
        </w:tc>
        <w:tc>
          <w:tcPr>
            <w:tcW w:w="2260" w:type="dxa"/>
            <w:vAlign w:val="bottom"/>
            <w:tcBorders>
              <w:bottom w:val="single" w:sz="8" w:color="2C2C2C"/>
            </w:tcBorders>
            <w:gridSpan w:val="3"/>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360" w:type="dxa"/>
            <w:vAlign w:val="bottom"/>
            <w:tcBorders>
              <w:top w:val="single" w:sz="8" w:color="2C2C2C"/>
            </w:tcBorders>
            <w:gridSpan w:val="5"/>
          </w:tcPr>
          <w:p>
            <w:pPr>
              <w:ind w:left="60"/>
              <w:spacing w:after="0" w:line="211" w:lineRule="exact"/>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1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20" w:type="dxa"/>
            <w:vAlign w:val="bottom"/>
            <w:gridSpan w:val="7"/>
          </w:tcPr>
          <w:p>
            <w:pPr>
              <w:spacing w:after="0" w:line="194" w:lineRule="exact"/>
              <w:rPr>
                <w:rFonts w:ascii="Arial" w:cs="Arial" w:eastAsia="Arial" w:hAnsi="Arial"/>
                <w:sz w:val="19"/>
                <w:szCs w:val="19"/>
                <w:color w:val="0000EE"/>
              </w:rPr>
            </w:pPr>
            <w:hyperlink r:id="rId12">
              <w:r>
                <w:rPr>
                  <w:rFonts w:ascii="Arial" w:cs="Arial" w:eastAsia="Arial" w:hAnsi="Arial"/>
                  <w:sz w:val="19"/>
                  <w:szCs w:val="19"/>
                  <w:color w:val="0000EE"/>
                </w:rPr>
                <w:t>Warburg Pincus Private Equity X, L.P.</w:t>
              </w:r>
            </w:hyperlink>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2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460" w:type="dxa"/>
            <w:vAlign w:val="bottom"/>
            <w:tcBorders>
              <w:top w:val="single" w:sz="8" w:color="0000EE"/>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20" w:type="dxa"/>
            <w:vAlign w:val="bottom"/>
          </w:tcPr>
          <w:p>
            <w:pPr>
              <w:ind w:left="220"/>
              <w:spacing w:after="0"/>
              <w:rPr>
                <w:sz w:val="20"/>
                <w:szCs w:val="20"/>
                <w:color w:val="auto"/>
              </w:rPr>
            </w:pPr>
            <w:r>
              <w:rPr>
                <w:rFonts w:ascii="Arial" w:cs="Arial" w:eastAsia="Arial" w:hAnsi="Arial"/>
                <w:sz w:val="12"/>
                <w:szCs w:val="12"/>
                <w:color w:val="auto"/>
              </w:rPr>
              <w:t>(First)</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gridSpan w:val="5"/>
          </w:tcPr>
          <w:p>
            <w:pPr>
              <w:ind w:left="40"/>
              <w:spacing w:after="0"/>
              <w:rPr>
                <w:sz w:val="20"/>
                <w:szCs w:val="20"/>
                <w:color w:val="auto"/>
              </w:rPr>
            </w:pPr>
            <w:r>
              <w:rPr>
                <w:rFonts w:ascii="Arial" w:cs="Arial" w:eastAsia="Arial" w:hAnsi="Arial"/>
                <w:sz w:val="12"/>
                <w:szCs w:val="12"/>
                <w:color w:val="auto"/>
              </w:rPr>
              <w:t>(Middle)</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3"/>
          </w:tcPr>
          <w:p>
            <w:pPr>
              <w:spacing w:after="0"/>
              <w:rPr>
                <w:sz w:val="20"/>
                <w:szCs w:val="20"/>
                <w:color w:val="auto"/>
              </w:rPr>
            </w:pPr>
            <w:r>
              <w:rPr>
                <w:rFonts w:ascii="Arial" w:cs="Arial" w:eastAsia="Arial" w:hAnsi="Arial"/>
                <w:sz w:val="15"/>
                <w:szCs w:val="15"/>
                <w:color w:val="0000FF"/>
              </w:rPr>
              <w:t>450 LEXINGTON AVENUE</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0" w:type="dxa"/>
            <w:vAlign w:val="bottom"/>
            <w:gridSpan w:val="2"/>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1020" w:type="dxa"/>
            <w:vAlign w:val="bottom"/>
          </w:tcPr>
          <w:p>
            <w:pPr>
              <w:ind w:left="220"/>
              <w:spacing w:after="0"/>
              <w:rPr>
                <w:sz w:val="20"/>
                <w:szCs w:val="20"/>
                <w:color w:val="auto"/>
              </w:rPr>
            </w:pPr>
            <w:r>
              <w:rPr>
                <w:rFonts w:ascii="Arial" w:cs="Arial" w:eastAsia="Arial" w:hAnsi="Arial"/>
                <w:sz w:val="15"/>
                <w:szCs w:val="15"/>
                <w:color w:val="0000FF"/>
              </w:rPr>
              <w:t>NY</w:t>
            </w:r>
          </w:p>
        </w:tc>
        <w:tc>
          <w:tcPr>
            <w:tcW w:w="1060" w:type="dxa"/>
            <w:vAlign w:val="bottom"/>
            <w:gridSpan w:val="4"/>
          </w:tcPr>
          <w:p>
            <w:pPr>
              <w:ind w:left="660"/>
              <w:spacing w:after="0"/>
              <w:rPr>
                <w:sz w:val="20"/>
                <w:szCs w:val="20"/>
                <w:color w:val="auto"/>
              </w:rPr>
            </w:pPr>
            <w:r>
              <w:rPr>
                <w:rFonts w:ascii="Arial" w:cs="Arial" w:eastAsia="Arial" w:hAnsi="Arial"/>
                <w:sz w:val="15"/>
                <w:szCs w:val="15"/>
                <w:color w:val="0000FF"/>
                <w:w w:val="91"/>
              </w:rPr>
              <w:t>10017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gridSpan w:val="2"/>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20" w:type="dxa"/>
            <w:vAlign w:val="bottom"/>
          </w:tcPr>
          <w:p>
            <w:pPr>
              <w:ind w:left="220"/>
              <w:spacing w:after="0"/>
              <w:rPr>
                <w:sz w:val="20"/>
                <w:szCs w:val="20"/>
                <w:color w:val="auto"/>
              </w:rPr>
            </w:pPr>
            <w:r>
              <w:rPr>
                <w:rFonts w:ascii="Arial" w:cs="Arial" w:eastAsia="Arial" w:hAnsi="Arial"/>
                <w:sz w:val="12"/>
                <w:szCs w:val="12"/>
                <w:color w:val="auto"/>
              </w:rPr>
              <w:t>(State)</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gridSpan w:val="2"/>
          </w:tcPr>
          <w:p>
            <w:pPr>
              <w:ind w:left="4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gridSpan w:val="2"/>
          </w:tcPr>
          <w:p>
            <w:pPr>
              <w:spacing w:after="0"/>
              <w:rPr>
                <w:sz w:val="6"/>
                <w:szCs w:val="6"/>
                <w:color w:val="auto"/>
              </w:rPr>
            </w:pPr>
          </w:p>
        </w:tc>
        <w:tc>
          <w:tcPr>
            <w:tcW w:w="2260" w:type="dxa"/>
            <w:vAlign w:val="bottom"/>
            <w:tcBorders>
              <w:bottom w:val="single" w:sz="8" w:color="2C2C2C"/>
            </w:tcBorders>
            <w:gridSpan w:val="3"/>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360" w:type="dxa"/>
            <w:vAlign w:val="bottom"/>
            <w:gridSpan w:val="5"/>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20" w:type="dxa"/>
            <w:vAlign w:val="bottom"/>
            <w:gridSpan w:val="7"/>
          </w:tcPr>
          <w:p>
            <w:pPr>
              <w:spacing w:after="0" w:line="194" w:lineRule="exact"/>
              <w:rPr>
                <w:rFonts w:ascii="Arial" w:cs="Arial" w:eastAsia="Arial" w:hAnsi="Arial"/>
                <w:sz w:val="19"/>
                <w:szCs w:val="19"/>
                <w:color w:val="0000EE"/>
              </w:rPr>
            </w:pPr>
            <w:hyperlink r:id="rId14">
              <w:r>
                <w:rPr>
                  <w:rFonts w:ascii="Arial" w:cs="Arial" w:eastAsia="Arial" w:hAnsi="Arial"/>
                  <w:sz w:val="19"/>
                  <w:szCs w:val="19"/>
                  <w:color w:val="0000EE"/>
                </w:rPr>
                <w:t>Warburg Pincus X Partners, L.P.</w:t>
              </w:r>
            </w:hyperlink>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2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20" w:type="dxa"/>
            <w:vAlign w:val="bottom"/>
          </w:tcPr>
          <w:p>
            <w:pPr>
              <w:ind w:left="220"/>
              <w:spacing w:after="0"/>
              <w:rPr>
                <w:sz w:val="20"/>
                <w:szCs w:val="20"/>
                <w:color w:val="auto"/>
              </w:rPr>
            </w:pPr>
            <w:r>
              <w:rPr>
                <w:rFonts w:ascii="Arial" w:cs="Arial" w:eastAsia="Arial" w:hAnsi="Arial"/>
                <w:sz w:val="12"/>
                <w:szCs w:val="12"/>
                <w:color w:val="auto"/>
              </w:rPr>
              <w:t>(First)</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gridSpan w:val="5"/>
          </w:tcPr>
          <w:p>
            <w:pPr>
              <w:ind w:left="40"/>
              <w:spacing w:after="0"/>
              <w:rPr>
                <w:sz w:val="20"/>
                <w:szCs w:val="20"/>
                <w:color w:val="auto"/>
              </w:rPr>
            </w:pPr>
            <w:r>
              <w:rPr>
                <w:rFonts w:ascii="Arial" w:cs="Arial" w:eastAsia="Arial" w:hAnsi="Arial"/>
                <w:sz w:val="12"/>
                <w:szCs w:val="12"/>
                <w:color w:val="auto"/>
              </w:rPr>
              <w:t>(Middle)</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7292975</wp:posOffset>
            </wp:positionH>
            <wp:positionV relativeFrom="paragraph">
              <wp:posOffset>-6941820</wp:posOffset>
            </wp:positionV>
            <wp:extent cx="22225" cy="4933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2225" cy="4933315"/>
                    </a:xfrm>
                    <a:prstGeom prst="rect">
                      <a:avLst/>
                    </a:prstGeom>
                    <a:noFill/>
                  </pic:spPr>
                </pic:pic>
              </a:graphicData>
            </a:graphic>
          </wp:anchor>
        </w:drawing>
      </w:r>
    </w:p>
    <w:p>
      <w:pPr>
        <w:sectPr>
          <w:pgSz w:w="11900" w:h="16838" w:orient="portrait"/>
          <w:cols w:equalWidth="0" w:num="1">
            <w:col w:w="11520"/>
          </w:cols>
          <w:pgMar w:left="240" w:top="214" w:right="139" w:bottom="0" w:gutter="0" w:footer="0" w:header="0"/>
          <w:type w:val="continuous"/>
        </w:sectPr>
      </w:pPr>
    </w:p>
    <w:p>
      <w:pPr>
        <w:spacing w:after="0" w:line="99" w:lineRule="exact"/>
        <w:rPr>
          <w:sz w:val="20"/>
          <w:szCs w:val="20"/>
          <w:color w:val="auto"/>
        </w:rPr>
      </w:pPr>
    </w:p>
    <w:p>
      <w:pPr>
        <w:ind w:left="100"/>
        <w:spacing w:after="0"/>
        <w:rPr>
          <w:sz w:val="20"/>
          <w:szCs w:val="20"/>
          <w:color w:val="auto"/>
        </w:rPr>
      </w:pPr>
      <w:r>
        <w:rPr>
          <w:rFonts w:ascii="Arial" w:cs="Arial" w:eastAsia="Arial" w:hAnsi="Arial"/>
          <w:sz w:val="14"/>
          <w:szCs w:val="14"/>
          <w:color w:val="0000FF"/>
        </w:rPr>
        <w:t>450 LEXINGTON AVENUE</w:t>
      </w:r>
    </w:p>
    <w:p>
      <w:pPr>
        <w:sectPr>
          <w:pgSz w:w="11900" w:h="16838" w:orient="portrait"/>
          <w:cols w:equalWidth="0" w:num="1">
            <w:col w:w="11520"/>
          </w:cols>
          <w:pgMar w:left="240" w:top="214"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9"/>
        </w:trPr>
        <w:tc>
          <w:tcPr>
            <w:tcW w:w="13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5"/>
                <w:szCs w:val="15"/>
                <w:color w:val="0000FF"/>
              </w:rPr>
              <w:t>NEW YORK</w:t>
            </w:r>
          </w:p>
        </w:tc>
        <w:tc>
          <w:tcPr>
            <w:tcW w:w="1280" w:type="dxa"/>
            <w:vAlign w:val="bottom"/>
            <w:gridSpan w:val="6"/>
          </w:tcPr>
          <w:p>
            <w:pPr>
              <w:ind w:left="200"/>
              <w:spacing w:after="0"/>
              <w:rPr>
                <w:sz w:val="20"/>
                <w:szCs w:val="20"/>
                <w:color w:val="auto"/>
              </w:rPr>
            </w:pPr>
            <w:r>
              <w:rPr>
                <w:rFonts w:ascii="Arial" w:cs="Arial" w:eastAsia="Arial" w:hAnsi="Arial"/>
                <w:sz w:val="15"/>
                <w:szCs w:val="15"/>
                <w:color w:val="0000FF"/>
              </w:rPr>
              <w:t>NY</w:t>
            </w:r>
          </w:p>
        </w:tc>
        <w:tc>
          <w:tcPr>
            <w:tcW w:w="1820" w:type="dxa"/>
            <w:vAlign w:val="bottom"/>
          </w:tcPr>
          <w:p>
            <w:pPr>
              <w:ind w:left="380"/>
              <w:spacing w:after="0"/>
              <w:rPr>
                <w:sz w:val="20"/>
                <w:szCs w:val="20"/>
                <w:color w:val="auto"/>
              </w:rPr>
            </w:pPr>
            <w:r>
              <w:rPr>
                <w:rFonts w:ascii="Arial" w:cs="Arial" w:eastAsia="Arial" w:hAnsi="Arial"/>
                <w:sz w:val="15"/>
                <w:szCs w:val="15"/>
                <w:color w:val="0000FF"/>
              </w:rPr>
              <w:t>10017</w:t>
            </w:r>
          </w:p>
        </w:tc>
        <w:tc>
          <w:tcPr>
            <w:tcW w:w="80" w:type="dxa"/>
            <w:vAlign w:val="bottom"/>
          </w:tcPr>
          <w:p>
            <w:pPr>
              <w:spacing w:after="0"/>
              <w:rPr>
                <w:sz w:val="18"/>
                <w:szCs w:val="18"/>
                <w:color w:val="auto"/>
              </w:rPr>
            </w:pPr>
          </w:p>
        </w:tc>
      </w:tr>
      <w:tr>
        <w:trPr>
          <w:trHeight w:val="135"/>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(City)</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(State)</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100" w:type="dxa"/>
            <w:vAlign w:val="bottom"/>
          </w:tcPr>
          <w:p>
            <w:pPr>
              <w:spacing w:after="0"/>
              <w:rPr>
                <w:sz w:val="16"/>
                <w:szCs w:val="16"/>
                <w:color w:val="auto"/>
              </w:rPr>
            </w:pPr>
          </w:p>
        </w:tc>
        <w:tc>
          <w:tcPr>
            <w:tcW w:w="2540" w:type="dxa"/>
            <w:vAlign w:val="bottom"/>
            <w:gridSpan w:val="9"/>
          </w:tcPr>
          <w:p>
            <w:pPr>
              <w:spacing w:after="0" w:line="194" w:lineRule="exact"/>
              <w:rPr>
                <w:rFonts w:ascii="Arial" w:cs="Arial" w:eastAsia="Arial" w:hAnsi="Arial"/>
                <w:sz w:val="19"/>
                <w:szCs w:val="19"/>
                <w:color w:val="0000EE"/>
              </w:rPr>
            </w:pPr>
            <w:hyperlink r:id="rId16">
              <w:r>
                <w:rPr>
                  <w:rFonts w:ascii="Arial" w:cs="Arial" w:eastAsia="Arial" w:hAnsi="Arial"/>
                  <w:sz w:val="19"/>
                  <w:szCs w:val="19"/>
                  <w:color w:val="0000EE"/>
                </w:rPr>
                <w:t>Warburg Pincus X GP L.P.</w:t>
              </w:r>
            </w:hyperlink>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240" w:type="dxa"/>
            <w:vAlign w:val="bottom"/>
            <w:tcBorders>
              <w:top w:val="single" w:sz="8" w:color="0000EE"/>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(Last)</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(First)</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(Middle)</w:t>
            </w:r>
          </w:p>
        </w:tc>
      </w:tr>
      <w:tr>
        <w:trPr>
          <w:trHeight w:val="291"/>
        </w:trPr>
        <w:tc>
          <w:tcPr>
            <w:tcW w:w="100" w:type="dxa"/>
            <w:vAlign w:val="bottom"/>
          </w:tcPr>
          <w:p>
            <w:pPr>
              <w:spacing w:after="0"/>
              <w:rPr>
                <w:sz w:val="24"/>
                <w:szCs w:val="24"/>
                <w:color w:val="auto"/>
              </w:rPr>
            </w:pPr>
          </w:p>
        </w:tc>
        <w:tc>
          <w:tcPr>
            <w:tcW w:w="2540" w:type="dxa"/>
            <w:vAlign w:val="bottom"/>
            <w:gridSpan w:val="9"/>
          </w:tcPr>
          <w:p>
            <w:pPr>
              <w:spacing w:after="0"/>
              <w:rPr>
                <w:sz w:val="20"/>
                <w:szCs w:val="20"/>
                <w:color w:val="auto"/>
              </w:rPr>
            </w:pPr>
            <w:r>
              <w:rPr>
                <w:rFonts w:ascii="Arial" w:cs="Arial" w:eastAsia="Arial" w:hAnsi="Arial"/>
                <w:sz w:val="15"/>
                <w:szCs w:val="15"/>
                <w:color w:val="0000FF"/>
              </w:rPr>
              <w:t>450 LEXINGTON AVENUE</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120" w:type="dxa"/>
            <w:vAlign w:val="bottom"/>
            <w:gridSpan w:val="2"/>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3"/>
        </w:trPr>
        <w:tc>
          <w:tcPr>
            <w:tcW w:w="13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5"/>
                <w:szCs w:val="15"/>
                <w:color w:val="0000FF"/>
              </w:rPr>
              <w:t>NEW YORK</w:t>
            </w:r>
          </w:p>
        </w:tc>
        <w:tc>
          <w:tcPr>
            <w:tcW w:w="1280" w:type="dxa"/>
            <w:vAlign w:val="bottom"/>
            <w:gridSpan w:val="6"/>
          </w:tcPr>
          <w:p>
            <w:pPr>
              <w:ind w:left="200"/>
              <w:spacing w:after="0"/>
              <w:rPr>
                <w:sz w:val="20"/>
                <w:szCs w:val="20"/>
                <w:color w:val="auto"/>
              </w:rPr>
            </w:pPr>
            <w:r>
              <w:rPr>
                <w:rFonts w:ascii="Arial" w:cs="Arial" w:eastAsia="Arial" w:hAnsi="Arial"/>
                <w:sz w:val="15"/>
                <w:szCs w:val="15"/>
                <w:color w:val="0000FF"/>
              </w:rPr>
              <w:t>NY</w:t>
            </w:r>
          </w:p>
        </w:tc>
        <w:tc>
          <w:tcPr>
            <w:tcW w:w="1820" w:type="dxa"/>
            <w:vAlign w:val="bottom"/>
          </w:tcPr>
          <w:p>
            <w:pPr>
              <w:ind w:left="380"/>
              <w:spacing w:after="0"/>
              <w:rPr>
                <w:sz w:val="20"/>
                <w:szCs w:val="20"/>
                <w:color w:val="auto"/>
              </w:rPr>
            </w:pPr>
            <w:r>
              <w:rPr>
                <w:rFonts w:ascii="Arial" w:cs="Arial" w:eastAsia="Arial" w:hAnsi="Arial"/>
                <w:sz w:val="15"/>
                <w:szCs w:val="15"/>
                <w:color w:val="0000FF"/>
              </w:rPr>
              <w:t>10017</w:t>
            </w:r>
          </w:p>
        </w:tc>
        <w:tc>
          <w:tcPr>
            <w:tcW w:w="80" w:type="dxa"/>
            <w:vAlign w:val="bottom"/>
          </w:tcPr>
          <w:p>
            <w:pPr>
              <w:spacing w:after="0"/>
              <w:rPr>
                <w:sz w:val="18"/>
                <w:szCs w:val="18"/>
                <w:color w:val="auto"/>
              </w:rPr>
            </w:pPr>
          </w:p>
        </w:tc>
      </w:tr>
      <w:tr>
        <w:trPr>
          <w:trHeight w:val="135"/>
        </w:trPr>
        <w:tc>
          <w:tcPr>
            <w:tcW w:w="100" w:type="dxa"/>
            <w:vAlign w:val="bottom"/>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(City)</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(State)</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(Zip)</w:t>
            </w:r>
          </w:p>
        </w:tc>
      </w:tr>
      <w:tr>
        <w:trPr>
          <w:trHeight w:val="75"/>
        </w:trPr>
        <w:tc>
          <w:tcPr>
            <w:tcW w:w="1180" w:type="dxa"/>
            <w:vAlign w:val="bottom"/>
            <w:tcBorders>
              <w:bottom w:val="single" w:sz="8" w:color="2C2C2C"/>
            </w:tcBorders>
            <w:gridSpan w:val="3"/>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100" w:type="dxa"/>
            <w:vAlign w:val="bottom"/>
          </w:tcPr>
          <w:p>
            <w:pPr>
              <w:spacing w:after="0"/>
              <w:rPr>
                <w:sz w:val="16"/>
                <w:szCs w:val="16"/>
                <w:color w:val="auto"/>
              </w:rPr>
            </w:pPr>
          </w:p>
        </w:tc>
        <w:tc>
          <w:tcPr>
            <w:tcW w:w="2540" w:type="dxa"/>
            <w:vAlign w:val="bottom"/>
            <w:gridSpan w:val="9"/>
          </w:tcPr>
          <w:p>
            <w:pPr>
              <w:spacing w:after="0" w:line="194" w:lineRule="exact"/>
              <w:rPr>
                <w:rFonts w:ascii="Arial" w:cs="Arial" w:eastAsia="Arial" w:hAnsi="Arial"/>
                <w:sz w:val="19"/>
                <w:szCs w:val="19"/>
                <w:color w:val="0000EE"/>
              </w:rPr>
            </w:pPr>
            <w:hyperlink r:id="rId17">
              <w:r>
                <w:rPr>
                  <w:rFonts w:ascii="Arial" w:cs="Arial" w:eastAsia="Arial" w:hAnsi="Arial"/>
                  <w:sz w:val="19"/>
                  <w:szCs w:val="19"/>
                  <w:color w:val="0000EE"/>
                </w:rPr>
                <w:t>Warburg Pincus X, L.P.</w:t>
              </w:r>
            </w:hyperlink>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(Last)</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(First)</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(Middle)</w:t>
            </w:r>
          </w:p>
        </w:tc>
      </w:tr>
      <w:tr>
        <w:trPr>
          <w:trHeight w:val="291"/>
        </w:trPr>
        <w:tc>
          <w:tcPr>
            <w:tcW w:w="100" w:type="dxa"/>
            <w:vAlign w:val="bottom"/>
          </w:tcPr>
          <w:p>
            <w:pPr>
              <w:spacing w:after="0"/>
              <w:rPr>
                <w:sz w:val="24"/>
                <w:szCs w:val="24"/>
                <w:color w:val="auto"/>
              </w:rPr>
            </w:pPr>
          </w:p>
        </w:tc>
        <w:tc>
          <w:tcPr>
            <w:tcW w:w="2540" w:type="dxa"/>
            <w:vAlign w:val="bottom"/>
            <w:gridSpan w:val="9"/>
          </w:tcPr>
          <w:p>
            <w:pPr>
              <w:spacing w:after="0"/>
              <w:rPr>
                <w:sz w:val="20"/>
                <w:szCs w:val="20"/>
                <w:color w:val="auto"/>
              </w:rPr>
            </w:pPr>
            <w:r>
              <w:rPr>
                <w:rFonts w:ascii="Arial" w:cs="Arial" w:eastAsia="Arial" w:hAnsi="Arial"/>
                <w:sz w:val="15"/>
                <w:szCs w:val="15"/>
                <w:color w:val="0000FF"/>
              </w:rPr>
              <w:t>450 LEXINGTON AVENUE</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120" w:type="dxa"/>
            <w:vAlign w:val="bottom"/>
            <w:gridSpan w:val="2"/>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3"/>
        </w:trPr>
        <w:tc>
          <w:tcPr>
            <w:tcW w:w="13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5"/>
                <w:szCs w:val="15"/>
                <w:color w:val="0000FF"/>
              </w:rPr>
              <w:t>NEW YORK</w:t>
            </w:r>
          </w:p>
        </w:tc>
        <w:tc>
          <w:tcPr>
            <w:tcW w:w="1280" w:type="dxa"/>
            <w:vAlign w:val="bottom"/>
            <w:gridSpan w:val="6"/>
          </w:tcPr>
          <w:p>
            <w:pPr>
              <w:ind w:left="200"/>
              <w:spacing w:after="0"/>
              <w:rPr>
                <w:sz w:val="20"/>
                <w:szCs w:val="20"/>
                <w:color w:val="auto"/>
              </w:rPr>
            </w:pPr>
            <w:r>
              <w:rPr>
                <w:rFonts w:ascii="Arial" w:cs="Arial" w:eastAsia="Arial" w:hAnsi="Arial"/>
                <w:sz w:val="15"/>
                <w:szCs w:val="15"/>
                <w:color w:val="0000FF"/>
              </w:rPr>
              <w:t>NY</w:t>
            </w:r>
          </w:p>
        </w:tc>
        <w:tc>
          <w:tcPr>
            <w:tcW w:w="1820" w:type="dxa"/>
            <w:vAlign w:val="bottom"/>
          </w:tcPr>
          <w:p>
            <w:pPr>
              <w:ind w:left="380"/>
              <w:spacing w:after="0"/>
              <w:rPr>
                <w:sz w:val="20"/>
                <w:szCs w:val="20"/>
                <w:color w:val="auto"/>
              </w:rPr>
            </w:pPr>
            <w:r>
              <w:rPr>
                <w:rFonts w:ascii="Arial" w:cs="Arial" w:eastAsia="Arial" w:hAnsi="Arial"/>
                <w:sz w:val="15"/>
                <w:szCs w:val="15"/>
                <w:color w:val="0000FF"/>
              </w:rPr>
              <w:t>10017</w:t>
            </w:r>
          </w:p>
        </w:tc>
        <w:tc>
          <w:tcPr>
            <w:tcW w:w="80" w:type="dxa"/>
            <w:vAlign w:val="bottom"/>
          </w:tcPr>
          <w:p>
            <w:pPr>
              <w:spacing w:after="0"/>
              <w:rPr>
                <w:sz w:val="18"/>
                <w:szCs w:val="18"/>
                <w:color w:val="auto"/>
              </w:rPr>
            </w:pPr>
          </w:p>
        </w:tc>
      </w:tr>
      <w:tr>
        <w:trPr>
          <w:trHeight w:val="135"/>
        </w:trPr>
        <w:tc>
          <w:tcPr>
            <w:tcW w:w="100" w:type="dxa"/>
            <w:vAlign w:val="bottom"/>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(City)</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(State)</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(Zip)</w:t>
            </w:r>
          </w:p>
        </w:tc>
      </w:tr>
      <w:tr>
        <w:trPr>
          <w:trHeight w:val="75"/>
        </w:trPr>
        <w:tc>
          <w:tcPr>
            <w:tcW w:w="1180" w:type="dxa"/>
            <w:vAlign w:val="bottom"/>
            <w:tcBorders>
              <w:bottom w:val="single" w:sz="8" w:color="2C2C2C"/>
            </w:tcBorders>
            <w:gridSpan w:val="3"/>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100" w:type="dxa"/>
            <w:vAlign w:val="bottom"/>
          </w:tcPr>
          <w:p>
            <w:pPr>
              <w:spacing w:after="0"/>
              <w:rPr>
                <w:sz w:val="16"/>
                <w:szCs w:val="16"/>
                <w:color w:val="auto"/>
              </w:rPr>
            </w:pPr>
          </w:p>
        </w:tc>
        <w:tc>
          <w:tcPr>
            <w:tcW w:w="1260" w:type="dxa"/>
            <w:vAlign w:val="bottom"/>
            <w:gridSpan w:val="3"/>
          </w:tcPr>
          <w:p>
            <w:pPr>
              <w:spacing w:after="0" w:line="194" w:lineRule="exact"/>
              <w:rPr>
                <w:rFonts w:ascii="Arial" w:cs="Arial" w:eastAsia="Arial" w:hAnsi="Arial"/>
                <w:sz w:val="19"/>
                <w:szCs w:val="19"/>
                <w:color w:val="0000EE"/>
              </w:rPr>
            </w:pPr>
            <w:hyperlink r:id="rId18">
              <w:r>
                <w:rPr>
                  <w:rFonts w:ascii="Arial" w:cs="Arial" w:eastAsia="Arial" w:hAnsi="Arial"/>
                  <w:sz w:val="19"/>
                  <w:szCs w:val="19"/>
                  <w:color w:val="0000EE"/>
                </w:rPr>
                <w:t>WPP GP LLC</w:t>
              </w:r>
            </w:hyperlink>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top w:val="single" w:sz="8" w:color="0000EE"/>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(Last)</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(First)</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(Middle)</w:t>
            </w:r>
          </w:p>
        </w:tc>
      </w:tr>
      <w:tr>
        <w:trPr>
          <w:trHeight w:val="291"/>
        </w:trPr>
        <w:tc>
          <w:tcPr>
            <w:tcW w:w="100" w:type="dxa"/>
            <w:vAlign w:val="bottom"/>
          </w:tcPr>
          <w:p>
            <w:pPr>
              <w:spacing w:after="0"/>
              <w:rPr>
                <w:sz w:val="24"/>
                <w:szCs w:val="24"/>
                <w:color w:val="auto"/>
              </w:rPr>
            </w:pPr>
          </w:p>
        </w:tc>
        <w:tc>
          <w:tcPr>
            <w:tcW w:w="2540" w:type="dxa"/>
            <w:vAlign w:val="bottom"/>
            <w:gridSpan w:val="9"/>
          </w:tcPr>
          <w:p>
            <w:pPr>
              <w:spacing w:after="0"/>
              <w:rPr>
                <w:sz w:val="20"/>
                <w:szCs w:val="20"/>
                <w:color w:val="auto"/>
              </w:rPr>
            </w:pPr>
            <w:r>
              <w:rPr>
                <w:rFonts w:ascii="Arial" w:cs="Arial" w:eastAsia="Arial" w:hAnsi="Arial"/>
                <w:sz w:val="15"/>
                <w:szCs w:val="15"/>
                <w:color w:val="0000FF"/>
              </w:rPr>
              <w:t>450 LEXINGTON AVENUE</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120" w:type="dxa"/>
            <w:vAlign w:val="bottom"/>
            <w:gridSpan w:val="2"/>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3"/>
        </w:trPr>
        <w:tc>
          <w:tcPr>
            <w:tcW w:w="13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5"/>
                <w:szCs w:val="15"/>
                <w:color w:val="0000FF"/>
              </w:rPr>
              <w:t>NEW YORK</w:t>
            </w:r>
          </w:p>
        </w:tc>
        <w:tc>
          <w:tcPr>
            <w:tcW w:w="1280" w:type="dxa"/>
            <w:vAlign w:val="bottom"/>
            <w:gridSpan w:val="6"/>
          </w:tcPr>
          <w:p>
            <w:pPr>
              <w:ind w:left="200"/>
              <w:spacing w:after="0"/>
              <w:rPr>
                <w:sz w:val="20"/>
                <w:szCs w:val="20"/>
                <w:color w:val="auto"/>
              </w:rPr>
            </w:pPr>
            <w:r>
              <w:rPr>
                <w:rFonts w:ascii="Arial" w:cs="Arial" w:eastAsia="Arial" w:hAnsi="Arial"/>
                <w:sz w:val="15"/>
                <w:szCs w:val="15"/>
                <w:color w:val="0000FF"/>
              </w:rPr>
              <w:t>NY</w:t>
            </w:r>
          </w:p>
        </w:tc>
        <w:tc>
          <w:tcPr>
            <w:tcW w:w="1820" w:type="dxa"/>
            <w:vAlign w:val="bottom"/>
          </w:tcPr>
          <w:p>
            <w:pPr>
              <w:ind w:left="380"/>
              <w:spacing w:after="0"/>
              <w:rPr>
                <w:sz w:val="20"/>
                <w:szCs w:val="20"/>
                <w:color w:val="auto"/>
              </w:rPr>
            </w:pPr>
            <w:r>
              <w:rPr>
                <w:rFonts w:ascii="Arial" w:cs="Arial" w:eastAsia="Arial" w:hAnsi="Arial"/>
                <w:sz w:val="15"/>
                <w:szCs w:val="15"/>
                <w:color w:val="0000FF"/>
              </w:rPr>
              <w:t>10017</w:t>
            </w:r>
          </w:p>
        </w:tc>
        <w:tc>
          <w:tcPr>
            <w:tcW w:w="80" w:type="dxa"/>
            <w:vAlign w:val="bottom"/>
          </w:tcPr>
          <w:p>
            <w:pPr>
              <w:spacing w:after="0"/>
              <w:rPr>
                <w:sz w:val="18"/>
                <w:szCs w:val="18"/>
                <w:color w:val="auto"/>
              </w:rPr>
            </w:pPr>
          </w:p>
        </w:tc>
      </w:tr>
      <w:tr>
        <w:trPr>
          <w:trHeight w:val="135"/>
        </w:trPr>
        <w:tc>
          <w:tcPr>
            <w:tcW w:w="100" w:type="dxa"/>
            <w:vAlign w:val="bottom"/>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(City)</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(State)</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(Zip)</w:t>
            </w:r>
          </w:p>
        </w:tc>
      </w:tr>
      <w:tr>
        <w:trPr>
          <w:trHeight w:val="75"/>
        </w:trPr>
        <w:tc>
          <w:tcPr>
            <w:tcW w:w="1180" w:type="dxa"/>
            <w:vAlign w:val="bottom"/>
            <w:tcBorders>
              <w:bottom w:val="single" w:sz="8" w:color="2C2C2C"/>
            </w:tcBorders>
            <w:gridSpan w:val="3"/>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100" w:type="dxa"/>
            <w:vAlign w:val="bottom"/>
          </w:tcPr>
          <w:p>
            <w:pPr>
              <w:spacing w:after="0"/>
              <w:rPr>
                <w:sz w:val="16"/>
                <w:szCs w:val="16"/>
                <w:color w:val="auto"/>
              </w:rPr>
            </w:pPr>
          </w:p>
        </w:tc>
        <w:tc>
          <w:tcPr>
            <w:tcW w:w="2540" w:type="dxa"/>
            <w:vAlign w:val="bottom"/>
            <w:gridSpan w:val="9"/>
          </w:tcPr>
          <w:p>
            <w:pPr>
              <w:spacing w:after="0" w:line="194" w:lineRule="exact"/>
              <w:rPr>
                <w:rFonts w:ascii="Arial" w:cs="Arial" w:eastAsia="Arial" w:hAnsi="Arial"/>
                <w:sz w:val="19"/>
                <w:szCs w:val="19"/>
                <w:color w:val="0000EE"/>
                <w:w w:val="98"/>
              </w:rPr>
            </w:pPr>
            <w:hyperlink r:id="rId19">
              <w:r>
                <w:rPr>
                  <w:rFonts w:ascii="Arial" w:cs="Arial" w:eastAsia="Arial" w:hAnsi="Arial"/>
                  <w:sz w:val="19"/>
                  <w:szCs w:val="19"/>
                  <w:color w:val="0000EE"/>
                  <w:w w:val="98"/>
                </w:rPr>
                <w:t>Warburg Pincus Partners, L.P.</w:t>
              </w:r>
            </w:hyperlink>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24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(Last)</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(First)</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(Middle)</w:t>
            </w:r>
          </w:p>
        </w:tc>
      </w:tr>
      <w:tr>
        <w:trPr>
          <w:trHeight w:val="291"/>
        </w:trPr>
        <w:tc>
          <w:tcPr>
            <w:tcW w:w="100" w:type="dxa"/>
            <w:vAlign w:val="bottom"/>
          </w:tcPr>
          <w:p>
            <w:pPr>
              <w:spacing w:after="0"/>
              <w:rPr>
                <w:sz w:val="24"/>
                <w:szCs w:val="24"/>
                <w:color w:val="auto"/>
              </w:rPr>
            </w:pPr>
          </w:p>
        </w:tc>
        <w:tc>
          <w:tcPr>
            <w:tcW w:w="2540" w:type="dxa"/>
            <w:vAlign w:val="bottom"/>
            <w:gridSpan w:val="9"/>
          </w:tcPr>
          <w:p>
            <w:pPr>
              <w:spacing w:after="0"/>
              <w:rPr>
                <w:sz w:val="20"/>
                <w:szCs w:val="20"/>
                <w:color w:val="auto"/>
              </w:rPr>
            </w:pPr>
            <w:r>
              <w:rPr>
                <w:rFonts w:ascii="Arial" w:cs="Arial" w:eastAsia="Arial" w:hAnsi="Arial"/>
                <w:sz w:val="15"/>
                <w:szCs w:val="15"/>
                <w:color w:val="0000FF"/>
              </w:rPr>
              <w:t>450 LEXINGTON AVENUE</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120" w:type="dxa"/>
            <w:vAlign w:val="bottom"/>
            <w:gridSpan w:val="2"/>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3"/>
        </w:trPr>
        <w:tc>
          <w:tcPr>
            <w:tcW w:w="13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5"/>
                <w:szCs w:val="15"/>
                <w:color w:val="0000FF"/>
              </w:rPr>
              <w:t>NEW YORK</w:t>
            </w:r>
          </w:p>
        </w:tc>
        <w:tc>
          <w:tcPr>
            <w:tcW w:w="1280" w:type="dxa"/>
            <w:vAlign w:val="bottom"/>
            <w:gridSpan w:val="6"/>
          </w:tcPr>
          <w:p>
            <w:pPr>
              <w:ind w:left="200"/>
              <w:spacing w:after="0"/>
              <w:rPr>
                <w:sz w:val="20"/>
                <w:szCs w:val="20"/>
                <w:color w:val="auto"/>
              </w:rPr>
            </w:pPr>
            <w:r>
              <w:rPr>
                <w:rFonts w:ascii="Arial" w:cs="Arial" w:eastAsia="Arial" w:hAnsi="Arial"/>
                <w:sz w:val="15"/>
                <w:szCs w:val="15"/>
                <w:color w:val="0000FF"/>
              </w:rPr>
              <w:t>NY</w:t>
            </w:r>
          </w:p>
        </w:tc>
        <w:tc>
          <w:tcPr>
            <w:tcW w:w="1820" w:type="dxa"/>
            <w:vAlign w:val="bottom"/>
          </w:tcPr>
          <w:p>
            <w:pPr>
              <w:ind w:left="380"/>
              <w:spacing w:after="0"/>
              <w:rPr>
                <w:sz w:val="20"/>
                <w:szCs w:val="20"/>
                <w:color w:val="auto"/>
              </w:rPr>
            </w:pPr>
            <w:r>
              <w:rPr>
                <w:rFonts w:ascii="Arial" w:cs="Arial" w:eastAsia="Arial" w:hAnsi="Arial"/>
                <w:sz w:val="15"/>
                <w:szCs w:val="15"/>
                <w:color w:val="0000FF"/>
              </w:rPr>
              <w:t>10017</w:t>
            </w:r>
          </w:p>
        </w:tc>
        <w:tc>
          <w:tcPr>
            <w:tcW w:w="80" w:type="dxa"/>
            <w:vAlign w:val="bottom"/>
          </w:tcPr>
          <w:p>
            <w:pPr>
              <w:spacing w:after="0"/>
              <w:rPr>
                <w:sz w:val="18"/>
                <w:szCs w:val="18"/>
                <w:color w:val="auto"/>
              </w:rPr>
            </w:pPr>
          </w:p>
        </w:tc>
      </w:tr>
      <w:tr>
        <w:trPr>
          <w:trHeight w:val="135"/>
        </w:trPr>
        <w:tc>
          <w:tcPr>
            <w:tcW w:w="100" w:type="dxa"/>
            <w:vAlign w:val="bottom"/>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(City)</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(State)</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(Zip)</w:t>
            </w:r>
          </w:p>
        </w:tc>
      </w:tr>
      <w:tr>
        <w:trPr>
          <w:trHeight w:val="75"/>
        </w:trPr>
        <w:tc>
          <w:tcPr>
            <w:tcW w:w="1180" w:type="dxa"/>
            <w:vAlign w:val="bottom"/>
            <w:tcBorders>
              <w:bottom w:val="single" w:sz="8" w:color="2C2C2C"/>
            </w:tcBorders>
            <w:gridSpan w:val="3"/>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100" w:type="dxa"/>
            <w:vAlign w:val="bottom"/>
          </w:tcPr>
          <w:p>
            <w:pPr>
              <w:spacing w:after="0"/>
              <w:rPr>
                <w:sz w:val="16"/>
                <w:szCs w:val="16"/>
                <w:color w:val="auto"/>
              </w:rPr>
            </w:pPr>
          </w:p>
        </w:tc>
        <w:tc>
          <w:tcPr>
            <w:tcW w:w="2540" w:type="dxa"/>
            <w:vAlign w:val="bottom"/>
            <w:gridSpan w:val="9"/>
          </w:tcPr>
          <w:p>
            <w:pPr>
              <w:spacing w:after="0" w:line="194" w:lineRule="exact"/>
              <w:rPr>
                <w:rFonts w:ascii="Arial" w:cs="Arial" w:eastAsia="Arial" w:hAnsi="Arial"/>
                <w:sz w:val="19"/>
                <w:szCs w:val="19"/>
                <w:color w:val="0000EE"/>
                <w:w w:val="88"/>
              </w:rPr>
            </w:pPr>
            <w:hyperlink r:id="rId20">
              <w:r>
                <w:rPr>
                  <w:rFonts w:ascii="Arial" w:cs="Arial" w:eastAsia="Arial" w:hAnsi="Arial"/>
                  <w:sz w:val="19"/>
                  <w:szCs w:val="19"/>
                  <w:color w:val="0000EE"/>
                  <w:w w:val="88"/>
                </w:rPr>
                <w:t>Warburg Pincus Partners GP LLC</w:t>
              </w:r>
            </w:hyperlink>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24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300" w:type="dxa"/>
            <w:vAlign w:val="bottom"/>
            <w:tcBorders>
              <w:top w:val="single" w:sz="8" w:color="0000EE"/>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(Last)</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(First)</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(Middle)</w:t>
            </w:r>
          </w:p>
        </w:tc>
      </w:tr>
      <w:tr>
        <w:trPr>
          <w:trHeight w:val="291"/>
        </w:trPr>
        <w:tc>
          <w:tcPr>
            <w:tcW w:w="100" w:type="dxa"/>
            <w:vAlign w:val="bottom"/>
          </w:tcPr>
          <w:p>
            <w:pPr>
              <w:spacing w:after="0"/>
              <w:rPr>
                <w:sz w:val="24"/>
                <w:szCs w:val="24"/>
                <w:color w:val="auto"/>
              </w:rPr>
            </w:pPr>
          </w:p>
        </w:tc>
        <w:tc>
          <w:tcPr>
            <w:tcW w:w="2540" w:type="dxa"/>
            <w:vAlign w:val="bottom"/>
            <w:gridSpan w:val="9"/>
          </w:tcPr>
          <w:p>
            <w:pPr>
              <w:spacing w:after="0"/>
              <w:rPr>
                <w:sz w:val="20"/>
                <w:szCs w:val="20"/>
                <w:color w:val="auto"/>
              </w:rPr>
            </w:pPr>
            <w:r>
              <w:rPr>
                <w:rFonts w:ascii="Arial" w:cs="Arial" w:eastAsia="Arial" w:hAnsi="Arial"/>
                <w:sz w:val="15"/>
                <w:szCs w:val="15"/>
                <w:color w:val="0000FF"/>
              </w:rPr>
              <w:t>450 LEXINGTON AVENUE</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120" w:type="dxa"/>
            <w:vAlign w:val="bottom"/>
            <w:gridSpan w:val="2"/>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3"/>
        </w:trPr>
        <w:tc>
          <w:tcPr>
            <w:tcW w:w="13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5"/>
                <w:szCs w:val="15"/>
                <w:color w:val="0000FF"/>
              </w:rPr>
              <w:t>NEW YORK</w:t>
            </w:r>
          </w:p>
        </w:tc>
        <w:tc>
          <w:tcPr>
            <w:tcW w:w="1280" w:type="dxa"/>
            <w:vAlign w:val="bottom"/>
            <w:gridSpan w:val="6"/>
          </w:tcPr>
          <w:p>
            <w:pPr>
              <w:ind w:left="200"/>
              <w:spacing w:after="0"/>
              <w:rPr>
                <w:sz w:val="20"/>
                <w:szCs w:val="20"/>
                <w:color w:val="auto"/>
              </w:rPr>
            </w:pPr>
            <w:r>
              <w:rPr>
                <w:rFonts w:ascii="Arial" w:cs="Arial" w:eastAsia="Arial" w:hAnsi="Arial"/>
                <w:sz w:val="15"/>
                <w:szCs w:val="15"/>
                <w:color w:val="0000FF"/>
              </w:rPr>
              <w:t>NY</w:t>
            </w:r>
          </w:p>
        </w:tc>
        <w:tc>
          <w:tcPr>
            <w:tcW w:w="1820" w:type="dxa"/>
            <w:vAlign w:val="bottom"/>
          </w:tcPr>
          <w:p>
            <w:pPr>
              <w:ind w:left="380"/>
              <w:spacing w:after="0"/>
              <w:rPr>
                <w:sz w:val="20"/>
                <w:szCs w:val="20"/>
                <w:color w:val="auto"/>
              </w:rPr>
            </w:pPr>
            <w:r>
              <w:rPr>
                <w:rFonts w:ascii="Arial" w:cs="Arial" w:eastAsia="Arial" w:hAnsi="Arial"/>
                <w:sz w:val="15"/>
                <w:szCs w:val="15"/>
                <w:color w:val="0000FF"/>
              </w:rPr>
              <w:t>10017</w:t>
            </w:r>
          </w:p>
        </w:tc>
        <w:tc>
          <w:tcPr>
            <w:tcW w:w="80" w:type="dxa"/>
            <w:vAlign w:val="bottom"/>
          </w:tcPr>
          <w:p>
            <w:pPr>
              <w:spacing w:after="0"/>
              <w:rPr>
                <w:sz w:val="18"/>
                <w:szCs w:val="18"/>
                <w:color w:val="auto"/>
              </w:rPr>
            </w:pPr>
          </w:p>
        </w:tc>
      </w:tr>
      <w:tr>
        <w:trPr>
          <w:trHeight w:val="135"/>
        </w:trPr>
        <w:tc>
          <w:tcPr>
            <w:tcW w:w="100" w:type="dxa"/>
            <w:vAlign w:val="bottom"/>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(City)</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(State)</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(Zip)</w:t>
            </w:r>
          </w:p>
        </w:tc>
      </w:tr>
      <w:tr>
        <w:trPr>
          <w:trHeight w:val="75"/>
        </w:trPr>
        <w:tc>
          <w:tcPr>
            <w:tcW w:w="1180" w:type="dxa"/>
            <w:vAlign w:val="bottom"/>
            <w:tcBorders>
              <w:bottom w:val="single" w:sz="8" w:color="2C2C2C"/>
            </w:tcBorders>
            <w:gridSpan w:val="3"/>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100" w:type="dxa"/>
            <w:vAlign w:val="bottom"/>
          </w:tcPr>
          <w:p>
            <w:pPr>
              <w:spacing w:after="0"/>
              <w:rPr>
                <w:sz w:val="16"/>
                <w:szCs w:val="16"/>
                <w:color w:val="auto"/>
              </w:rPr>
            </w:pPr>
          </w:p>
        </w:tc>
        <w:tc>
          <w:tcPr>
            <w:tcW w:w="2540" w:type="dxa"/>
            <w:vAlign w:val="bottom"/>
            <w:gridSpan w:val="9"/>
          </w:tcPr>
          <w:p>
            <w:pPr>
              <w:spacing w:after="0" w:line="194" w:lineRule="exact"/>
              <w:rPr>
                <w:rFonts w:ascii="Arial" w:cs="Arial" w:eastAsia="Arial" w:hAnsi="Arial"/>
                <w:sz w:val="19"/>
                <w:szCs w:val="19"/>
                <w:color w:val="0000EE"/>
              </w:rPr>
            </w:pPr>
            <w:hyperlink r:id="rId21">
              <w:r>
                <w:rPr>
                  <w:rFonts w:ascii="Arial" w:cs="Arial" w:eastAsia="Arial" w:hAnsi="Arial"/>
                  <w:sz w:val="19"/>
                  <w:szCs w:val="19"/>
                  <w:color w:val="0000EE"/>
                </w:rPr>
                <w:t>WARBURG PINCUS &amp; CO.</w:t>
              </w:r>
            </w:hyperlink>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24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(Last)</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(First)</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(Middle)</w:t>
            </w:r>
          </w:p>
        </w:tc>
      </w:tr>
      <w:tr>
        <w:trPr>
          <w:trHeight w:val="291"/>
        </w:trPr>
        <w:tc>
          <w:tcPr>
            <w:tcW w:w="100" w:type="dxa"/>
            <w:vAlign w:val="bottom"/>
          </w:tcPr>
          <w:p>
            <w:pPr>
              <w:spacing w:after="0"/>
              <w:rPr>
                <w:sz w:val="24"/>
                <w:szCs w:val="24"/>
                <w:color w:val="auto"/>
              </w:rPr>
            </w:pPr>
          </w:p>
        </w:tc>
        <w:tc>
          <w:tcPr>
            <w:tcW w:w="2540" w:type="dxa"/>
            <w:vAlign w:val="bottom"/>
            <w:gridSpan w:val="9"/>
          </w:tcPr>
          <w:p>
            <w:pPr>
              <w:spacing w:after="0"/>
              <w:rPr>
                <w:sz w:val="20"/>
                <w:szCs w:val="20"/>
                <w:color w:val="auto"/>
              </w:rPr>
            </w:pPr>
            <w:r>
              <w:rPr>
                <w:rFonts w:ascii="Arial" w:cs="Arial" w:eastAsia="Arial" w:hAnsi="Arial"/>
                <w:sz w:val="15"/>
                <w:szCs w:val="15"/>
                <w:color w:val="0000FF"/>
              </w:rPr>
              <w:t>450 LEXINGTON AVENUE</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120" w:type="dxa"/>
            <w:vAlign w:val="bottom"/>
            <w:gridSpan w:val="2"/>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3"/>
        </w:trPr>
        <w:tc>
          <w:tcPr>
            <w:tcW w:w="13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5"/>
                <w:szCs w:val="15"/>
                <w:color w:val="0000FF"/>
              </w:rPr>
              <w:t>NEW YORK</w:t>
            </w:r>
          </w:p>
        </w:tc>
        <w:tc>
          <w:tcPr>
            <w:tcW w:w="1280" w:type="dxa"/>
            <w:vAlign w:val="bottom"/>
            <w:gridSpan w:val="6"/>
          </w:tcPr>
          <w:p>
            <w:pPr>
              <w:ind w:left="200"/>
              <w:spacing w:after="0"/>
              <w:rPr>
                <w:sz w:val="20"/>
                <w:szCs w:val="20"/>
                <w:color w:val="auto"/>
              </w:rPr>
            </w:pPr>
            <w:r>
              <w:rPr>
                <w:rFonts w:ascii="Arial" w:cs="Arial" w:eastAsia="Arial" w:hAnsi="Arial"/>
                <w:sz w:val="15"/>
                <w:szCs w:val="15"/>
                <w:color w:val="0000FF"/>
              </w:rPr>
              <w:t>NY</w:t>
            </w:r>
          </w:p>
        </w:tc>
        <w:tc>
          <w:tcPr>
            <w:tcW w:w="1820" w:type="dxa"/>
            <w:vAlign w:val="bottom"/>
          </w:tcPr>
          <w:p>
            <w:pPr>
              <w:ind w:left="380"/>
              <w:spacing w:after="0"/>
              <w:rPr>
                <w:sz w:val="20"/>
                <w:szCs w:val="20"/>
                <w:color w:val="auto"/>
              </w:rPr>
            </w:pPr>
            <w:r>
              <w:rPr>
                <w:rFonts w:ascii="Arial" w:cs="Arial" w:eastAsia="Arial" w:hAnsi="Arial"/>
                <w:sz w:val="15"/>
                <w:szCs w:val="15"/>
                <w:color w:val="0000FF"/>
              </w:rPr>
              <w:t>10017</w:t>
            </w:r>
          </w:p>
        </w:tc>
        <w:tc>
          <w:tcPr>
            <w:tcW w:w="80" w:type="dxa"/>
            <w:vAlign w:val="bottom"/>
          </w:tcPr>
          <w:p>
            <w:pPr>
              <w:spacing w:after="0"/>
              <w:rPr>
                <w:sz w:val="18"/>
                <w:szCs w:val="18"/>
                <w:color w:val="auto"/>
              </w:rPr>
            </w:pPr>
          </w:p>
        </w:tc>
      </w:tr>
      <w:tr>
        <w:trPr>
          <w:trHeight w:val="135"/>
        </w:trPr>
        <w:tc>
          <w:tcPr>
            <w:tcW w:w="100" w:type="dxa"/>
            <w:vAlign w:val="bottom"/>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(City)</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(State)</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(Zip)</w:t>
            </w:r>
          </w:p>
        </w:tc>
      </w:tr>
      <w:tr>
        <w:trPr>
          <w:trHeight w:val="75"/>
        </w:trPr>
        <w:tc>
          <w:tcPr>
            <w:tcW w:w="1180" w:type="dxa"/>
            <w:vAlign w:val="bottom"/>
            <w:tcBorders>
              <w:bottom w:val="single" w:sz="8" w:color="2C2C2C"/>
            </w:tcBorders>
            <w:gridSpan w:val="3"/>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100" w:type="dxa"/>
            <w:vAlign w:val="bottom"/>
          </w:tcPr>
          <w:p>
            <w:pPr>
              <w:spacing w:after="0"/>
              <w:rPr>
                <w:sz w:val="16"/>
                <w:szCs w:val="16"/>
                <w:color w:val="auto"/>
              </w:rPr>
            </w:pPr>
          </w:p>
        </w:tc>
        <w:tc>
          <w:tcPr>
            <w:tcW w:w="2540" w:type="dxa"/>
            <w:vAlign w:val="bottom"/>
            <w:gridSpan w:val="9"/>
          </w:tcPr>
          <w:p>
            <w:pPr>
              <w:spacing w:after="0" w:line="194" w:lineRule="exact"/>
              <w:rPr>
                <w:rFonts w:ascii="Arial" w:cs="Arial" w:eastAsia="Arial" w:hAnsi="Arial"/>
                <w:sz w:val="19"/>
                <w:szCs w:val="19"/>
                <w:color w:val="0000EE"/>
              </w:rPr>
            </w:pPr>
            <w:hyperlink r:id="rId22">
              <w:r>
                <w:rPr>
                  <w:rFonts w:ascii="Arial" w:cs="Arial" w:eastAsia="Arial" w:hAnsi="Arial"/>
                  <w:sz w:val="19"/>
                  <w:szCs w:val="19"/>
                  <w:color w:val="0000EE"/>
                </w:rPr>
                <w:t>WARBURG PINCUS LLC</w:t>
              </w:r>
            </w:hyperlink>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24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8"/>
        </w:trPr>
        <w:tc>
          <w:tcPr>
            <w:tcW w:w="10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(Last)</w:t>
            </w:r>
          </w:p>
        </w:tc>
        <w:tc>
          <w:tcPr>
            <w:tcW w:w="1280" w:type="dxa"/>
            <w:vAlign w:val="bottom"/>
            <w:gridSpan w:val="6"/>
          </w:tcPr>
          <w:p>
            <w:pPr>
              <w:ind w:left="200"/>
              <w:spacing w:after="0"/>
              <w:rPr>
                <w:sz w:val="20"/>
                <w:szCs w:val="20"/>
                <w:color w:val="auto"/>
              </w:rPr>
            </w:pPr>
            <w:r>
              <w:rPr>
                <w:rFonts w:ascii="Arial" w:cs="Arial" w:eastAsia="Arial" w:hAnsi="Arial"/>
                <w:sz w:val="12"/>
                <w:szCs w:val="12"/>
                <w:color w:val="auto"/>
              </w:rPr>
              <w:t>(First)</w:t>
            </w:r>
          </w:p>
        </w:tc>
        <w:tc>
          <w:tcPr>
            <w:tcW w:w="1900" w:type="dxa"/>
            <w:vAlign w:val="bottom"/>
            <w:gridSpan w:val="2"/>
          </w:tcPr>
          <w:p>
            <w:pPr>
              <w:ind w:left="38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3020695</wp:posOffset>
            </wp:positionH>
            <wp:positionV relativeFrom="page">
              <wp:posOffset>88900</wp:posOffset>
            </wp:positionV>
            <wp:extent cx="4000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40005" cy="10515600"/>
                    </a:xfrm>
                    <a:prstGeom prst="rect">
                      <a:avLst/>
                    </a:prstGeom>
                    <a:noFill/>
                  </pic:spPr>
                </pic:pic>
              </a:graphicData>
            </a:graphic>
          </wp:anchor>
        </w:drawing>
        <w:drawing>
          <wp:anchor simplePos="0" relativeHeight="251657728" behindDoc="1" locked="0" layoutInCell="0" allowOverlap="1">
            <wp:simplePos x="0" y="0"/>
            <wp:positionH relativeFrom="page">
              <wp:posOffset>135890</wp:posOffset>
            </wp:positionH>
            <wp:positionV relativeFrom="page">
              <wp:posOffset>88900</wp:posOffset>
            </wp:positionV>
            <wp:extent cx="4000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40005" cy="10515600"/>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-9514205</wp:posOffset>
            </wp:positionV>
            <wp:extent cx="3302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-9514205</wp:posOffset>
            </wp:positionV>
            <wp:extent cx="3302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-8896985</wp:posOffset>
            </wp:positionV>
            <wp:extent cx="3302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-8896985</wp:posOffset>
            </wp:positionV>
            <wp:extent cx="3302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-8443595</wp:posOffset>
            </wp:positionV>
            <wp:extent cx="3302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-8443595</wp:posOffset>
            </wp:positionV>
            <wp:extent cx="3302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-8064500</wp:posOffset>
            </wp:positionV>
            <wp:extent cx="3302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-8064500</wp:posOffset>
            </wp:positionV>
            <wp:extent cx="3302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-7447280</wp:posOffset>
            </wp:positionV>
            <wp:extent cx="3302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-7447280</wp:posOffset>
            </wp:positionV>
            <wp:extent cx="3302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-6993890</wp:posOffset>
            </wp:positionV>
            <wp:extent cx="3302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-6993890</wp:posOffset>
            </wp:positionV>
            <wp:extent cx="3302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-6614160</wp:posOffset>
            </wp:positionV>
            <wp:extent cx="3302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-6614160</wp:posOffset>
            </wp:positionV>
            <wp:extent cx="3302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-5996940</wp:posOffset>
            </wp:positionV>
            <wp:extent cx="3302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-5996940</wp:posOffset>
            </wp:positionV>
            <wp:extent cx="3302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-5543550</wp:posOffset>
            </wp:positionV>
            <wp:extent cx="3302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-5543550</wp:posOffset>
            </wp:positionV>
            <wp:extent cx="3302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-5164455</wp:posOffset>
            </wp:positionV>
            <wp:extent cx="3302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-5164455</wp:posOffset>
            </wp:positionV>
            <wp:extent cx="3302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-4547235</wp:posOffset>
            </wp:positionV>
            <wp:extent cx="3302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-4547235</wp:posOffset>
            </wp:positionV>
            <wp:extent cx="3302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-4093845</wp:posOffset>
            </wp:positionV>
            <wp:extent cx="3302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-4093845</wp:posOffset>
            </wp:positionV>
            <wp:extent cx="3302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-3714115</wp:posOffset>
            </wp:positionV>
            <wp:extent cx="3302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-3714115</wp:posOffset>
            </wp:positionV>
            <wp:extent cx="3302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-3097530</wp:posOffset>
            </wp:positionV>
            <wp:extent cx="3302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-3097530</wp:posOffset>
            </wp:positionV>
            <wp:extent cx="3302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-2643505</wp:posOffset>
            </wp:positionV>
            <wp:extent cx="3302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-2643505</wp:posOffset>
            </wp:positionV>
            <wp:extent cx="3302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-2264410</wp:posOffset>
            </wp:positionV>
            <wp:extent cx="3302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-2264410</wp:posOffset>
            </wp:positionV>
            <wp:extent cx="3302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-1647190</wp:posOffset>
            </wp:positionV>
            <wp:extent cx="3302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-1647190</wp:posOffset>
            </wp:positionV>
            <wp:extent cx="3302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-1193800</wp:posOffset>
            </wp:positionV>
            <wp:extent cx="3302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-1193800</wp:posOffset>
            </wp:positionV>
            <wp:extent cx="3302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-814705</wp:posOffset>
            </wp:positionV>
            <wp:extent cx="3302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-814705</wp:posOffset>
            </wp:positionV>
            <wp:extent cx="3302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-197485</wp:posOffset>
            </wp:positionV>
            <wp:extent cx="3302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-197485</wp:posOffset>
            </wp:positionV>
            <wp:extent cx="3302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5"/>
          <w:szCs w:val="15"/>
          <w:color w:val="0000FF"/>
        </w:rPr>
        <w:t>450 LEXINGTON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83185</wp:posOffset>
            </wp:positionV>
            <wp:extent cx="279146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2791460" cy="40005"/>
                    </a:xfrm>
                    <a:prstGeom prst="rect">
                      <a:avLst/>
                    </a:prstGeom>
                    <a:noFill/>
                  </pic:spPr>
                </pic:pic>
              </a:graphicData>
            </a:graphic>
          </wp:anchor>
        </w:drawing>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0219"/>
          </w:cols>
          <w:pgMar w:left="240" w:top="140" w:right="1440" w:bottom="0" w:gutter="0" w:footer="0" w:header="0"/>
        </w:sectPr>
      </w:pPr>
    </w:p>
    <w:p>
      <w:pPr>
        <w:spacing w:after="0" w:line="19"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5"/>
          <w:szCs w:val="15"/>
          <w:color w:val="0000FF"/>
        </w:rPr>
        <w:t>NEW YORK</w:t>
      </w:r>
      <w:r>
        <w:rPr>
          <w:sz w:val="20"/>
          <w:szCs w:val="20"/>
          <w:color w:val="auto"/>
        </w:rPr>
        <w:tab/>
      </w:r>
      <w:r>
        <w:rPr>
          <w:rFonts w:ascii="Arial" w:cs="Arial" w:eastAsia="Arial" w:hAnsi="Arial"/>
          <w:sz w:val="15"/>
          <w:szCs w:val="15"/>
          <w:color w:val="0000FF"/>
        </w:rPr>
        <w:t>NY</w:t>
      </w:r>
      <w:r>
        <w:rPr>
          <w:sz w:val="20"/>
          <w:szCs w:val="20"/>
          <w:color w:val="auto"/>
        </w:rPr>
        <w:tab/>
      </w:r>
      <w:r>
        <w:rPr>
          <w:rFonts w:ascii="Arial" w:cs="Arial" w:eastAsia="Arial" w:hAnsi="Arial"/>
          <w:sz w:val="13"/>
          <w:szCs w:val="13"/>
          <w:color w:val="0000FF"/>
        </w:rPr>
        <w:t>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83185</wp:posOffset>
            </wp:positionV>
            <wp:extent cx="279146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2791460" cy="40005"/>
                    </a:xfrm>
                    <a:prstGeom prst="rect">
                      <a:avLst/>
                    </a:prstGeom>
                    <a:noFill/>
                  </pic:spPr>
                </pic:pic>
              </a:graphicData>
            </a:graphic>
          </wp:anchor>
        </w:drawing>
      </w:r>
    </w:p>
    <w:p>
      <w:pPr>
        <w:sectPr>
          <w:pgSz w:w="11900" w:h="16838" w:orient="portrait"/>
          <w:cols w:equalWidth="0" w:num="1">
            <w:col w:w="10219"/>
          </w:cols>
          <w:pgMar w:left="240" w:top="140" w:right="1440" w:bottom="0" w:gutter="0" w:footer="0" w:header="0"/>
          <w:type w:val="continuous"/>
        </w:sectPr>
      </w:pPr>
    </w:p>
    <w:bookmarkStart w:id="2" w:name="page3"/>
    <w:bookmarkEnd w:id="2"/>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2925445" cy="16338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2925445" cy="16338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100" w:type="dxa"/>
            <w:vAlign w:val="bottom"/>
          </w:tcPr>
          <w:p>
            <w:pPr>
              <w:spacing w:after="0"/>
              <w:rPr>
                <w:sz w:val="12"/>
                <w:szCs w:val="12"/>
                <w:color w:val="auto"/>
              </w:rPr>
            </w:pPr>
          </w:p>
        </w:tc>
        <w:tc>
          <w:tcPr>
            <w:tcW w:w="1140" w:type="dxa"/>
            <w:vAlign w:val="bottom"/>
            <w:gridSpan w:val="2"/>
          </w:tcPr>
          <w:p>
            <w:pPr>
              <w:spacing w:after="0"/>
              <w:rPr>
                <w:sz w:val="20"/>
                <w:szCs w:val="20"/>
                <w:color w:val="auto"/>
              </w:rPr>
            </w:pPr>
            <w:r>
              <w:rPr>
                <w:rFonts w:ascii="Arial" w:cs="Arial" w:eastAsia="Arial" w:hAnsi="Arial"/>
                <w:sz w:val="12"/>
                <w:szCs w:val="12"/>
                <w:color w:val="auto"/>
              </w:rPr>
              <w:t>(City)</w:t>
            </w:r>
          </w:p>
        </w:tc>
        <w:tc>
          <w:tcPr>
            <w:tcW w:w="1420" w:type="dxa"/>
            <w:vAlign w:val="bottom"/>
            <w:gridSpan w:val="2"/>
          </w:tcPr>
          <w:p>
            <w:pPr>
              <w:ind w:left="320"/>
              <w:spacing w:after="0"/>
              <w:rPr>
                <w:sz w:val="20"/>
                <w:szCs w:val="20"/>
                <w:color w:val="auto"/>
              </w:rPr>
            </w:pPr>
            <w:r>
              <w:rPr>
                <w:rFonts w:ascii="Arial" w:cs="Arial" w:eastAsia="Arial" w:hAnsi="Arial"/>
                <w:sz w:val="12"/>
                <w:szCs w:val="12"/>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gridSpan w:val="2"/>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7"/>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100" w:type="dxa"/>
            <w:vAlign w:val="bottom"/>
          </w:tcPr>
          <w:p>
            <w:pPr>
              <w:spacing w:after="0"/>
              <w:rPr>
                <w:sz w:val="16"/>
                <w:szCs w:val="16"/>
                <w:color w:val="auto"/>
              </w:rPr>
            </w:pPr>
          </w:p>
        </w:tc>
        <w:tc>
          <w:tcPr>
            <w:tcW w:w="2560" w:type="dxa"/>
            <w:vAlign w:val="bottom"/>
            <w:gridSpan w:val="4"/>
          </w:tcPr>
          <w:p>
            <w:pPr>
              <w:spacing w:after="0" w:line="194" w:lineRule="exact"/>
              <w:rPr>
                <w:rFonts w:ascii="Arial" w:cs="Arial" w:eastAsia="Arial" w:hAnsi="Arial"/>
                <w:sz w:val="19"/>
                <w:szCs w:val="19"/>
                <w:color w:val="0000EE"/>
              </w:rPr>
            </w:pPr>
            <w:hyperlink r:id="rId68">
              <w:r>
                <w:rPr>
                  <w:rFonts w:ascii="Arial" w:cs="Arial" w:eastAsia="Arial" w:hAnsi="Arial"/>
                  <w:sz w:val="19"/>
                  <w:szCs w:val="19"/>
                  <w:color w:val="0000EE"/>
                </w:rPr>
                <w:t>KAYE CHARLES R</w:t>
              </w:r>
            </w:hyperlink>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top w:val="single" w:sz="8" w:color="0000EE"/>
              <w:bottom w:val="single" w:sz="8" w:color="9A9A9A"/>
            </w:tcBorders>
          </w:tcPr>
          <w:p>
            <w:pPr>
              <w:spacing w:after="0"/>
              <w:rPr>
                <w:sz w:val="12"/>
                <w:szCs w:val="12"/>
                <w:color w:val="auto"/>
              </w:rPr>
            </w:pPr>
          </w:p>
        </w:tc>
        <w:tc>
          <w:tcPr>
            <w:tcW w:w="440" w:type="dxa"/>
            <w:vAlign w:val="bottom"/>
            <w:tcBorders>
              <w:top w:val="single" w:sz="8" w:color="0000EE"/>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8"/>
        </w:trPr>
        <w:tc>
          <w:tcPr>
            <w:tcW w:w="10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Arial" w:cs="Arial" w:eastAsia="Arial" w:hAnsi="Arial"/>
                <w:sz w:val="12"/>
                <w:szCs w:val="12"/>
                <w:color w:val="auto"/>
              </w:rPr>
              <w:t>(Last)</w:t>
            </w:r>
          </w:p>
        </w:tc>
        <w:tc>
          <w:tcPr>
            <w:tcW w:w="1420" w:type="dxa"/>
            <w:vAlign w:val="bottom"/>
            <w:gridSpan w:val="2"/>
          </w:tcPr>
          <w:p>
            <w:pPr>
              <w:ind w:left="320"/>
              <w:spacing w:after="0"/>
              <w:rPr>
                <w:sz w:val="20"/>
                <w:szCs w:val="20"/>
                <w:color w:val="auto"/>
              </w:rPr>
            </w:pPr>
            <w:r>
              <w:rPr>
                <w:rFonts w:ascii="Arial" w:cs="Arial" w:eastAsia="Arial" w:hAnsi="Arial"/>
                <w:sz w:val="12"/>
                <w:szCs w:val="12"/>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2"/>
                <w:szCs w:val="12"/>
                <w:color w:val="auto"/>
              </w:rPr>
              <w:t>(Middle)</w:t>
            </w:r>
          </w:p>
        </w:tc>
      </w:tr>
      <w:tr>
        <w:trPr>
          <w:trHeight w:val="291"/>
        </w:trPr>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5"/>
                <w:szCs w:val="15"/>
                <w:color w:val="0000FF"/>
              </w:rPr>
              <w:t>450 LEXINGTON AVENUE</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120" w:type="dxa"/>
            <w:vAlign w:val="bottom"/>
            <w:gridSpan w:val="2"/>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8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3"/>
        </w:trPr>
        <w:tc>
          <w:tcPr>
            <w:tcW w:w="12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1420" w:type="dxa"/>
            <w:vAlign w:val="bottom"/>
            <w:gridSpan w:val="2"/>
          </w:tcPr>
          <w:p>
            <w:pPr>
              <w:ind w:left="320"/>
              <w:spacing w:after="0"/>
              <w:rPr>
                <w:sz w:val="20"/>
                <w:szCs w:val="20"/>
                <w:color w:val="auto"/>
              </w:rPr>
            </w:pPr>
            <w:r>
              <w:rPr>
                <w:rFonts w:ascii="Arial" w:cs="Arial" w:eastAsia="Arial" w:hAnsi="Arial"/>
                <w:sz w:val="15"/>
                <w:szCs w:val="15"/>
                <w:color w:val="0000FF"/>
              </w:rPr>
              <w:t>NY</w:t>
            </w:r>
          </w:p>
        </w:tc>
        <w:tc>
          <w:tcPr>
            <w:tcW w:w="1800" w:type="dxa"/>
            <w:vAlign w:val="bottom"/>
          </w:tcPr>
          <w:p>
            <w:pPr>
              <w:ind w:left="360"/>
              <w:spacing w:after="0"/>
              <w:rPr>
                <w:sz w:val="20"/>
                <w:szCs w:val="20"/>
                <w:color w:val="auto"/>
              </w:rPr>
            </w:pPr>
            <w:r>
              <w:rPr>
                <w:rFonts w:ascii="Arial" w:cs="Arial" w:eastAsia="Arial" w:hAnsi="Arial"/>
                <w:sz w:val="15"/>
                <w:szCs w:val="15"/>
                <w:color w:val="0000FF"/>
              </w:rPr>
              <w:t>10017</w:t>
            </w:r>
          </w:p>
        </w:tc>
        <w:tc>
          <w:tcPr>
            <w:tcW w:w="80" w:type="dxa"/>
            <w:vAlign w:val="bottom"/>
          </w:tcPr>
          <w:p>
            <w:pPr>
              <w:spacing w:after="0"/>
              <w:rPr>
                <w:sz w:val="18"/>
                <w:szCs w:val="18"/>
                <w:color w:val="auto"/>
              </w:rPr>
            </w:pPr>
          </w:p>
        </w:tc>
      </w:tr>
      <w:tr>
        <w:trPr>
          <w:trHeight w:val="135"/>
        </w:trPr>
        <w:tc>
          <w:tcPr>
            <w:tcW w:w="100" w:type="dxa"/>
            <w:vAlign w:val="bottom"/>
          </w:tcPr>
          <w:p>
            <w:pPr>
              <w:spacing w:after="0"/>
              <w:rPr>
                <w:sz w:val="11"/>
                <w:szCs w:val="11"/>
                <w:color w:val="auto"/>
              </w:rPr>
            </w:pPr>
          </w:p>
        </w:tc>
        <w:tc>
          <w:tcPr>
            <w:tcW w:w="1140" w:type="dxa"/>
            <w:vAlign w:val="bottom"/>
            <w:tcBorders>
              <w:bottom w:val="single" w:sz="8" w:color="9A9A9A"/>
            </w:tcBorders>
            <w:gridSpan w:val="2"/>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8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8"/>
        </w:trPr>
        <w:tc>
          <w:tcPr>
            <w:tcW w:w="10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Arial" w:cs="Arial" w:eastAsia="Arial" w:hAnsi="Arial"/>
                <w:sz w:val="12"/>
                <w:szCs w:val="12"/>
                <w:color w:val="auto"/>
              </w:rPr>
              <w:t>(City)</w:t>
            </w:r>
          </w:p>
        </w:tc>
        <w:tc>
          <w:tcPr>
            <w:tcW w:w="1420" w:type="dxa"/>
            <w:vAlign w:val="bottom"/>
            <w:gridSpan w:val="2"/>
          </w:tcPr>
          <w:p>
            <w:pPr>
              <w:ind w:left="320"/>
              <w:spacing w:after="0"/>
              <w:rPr>
                <w:sz w:val="20"/>
                <w:szCs w:val="20"/>
                <w:color w:val="auto"/>
              </w:rPr>
            </w:pPr>
            <w:r>
              <w:rPr>
                <w:rFonts w:ascii="Arial" w:cs="Arial" w:eastAsia="Arial" w:hAnsi="Arial"/>
                <w:sz w:val="12"/>
                <w:szCs w:val="12"/>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2"/>
                <w:szCs w:val="12"/>
                <w:color w:val="auto"/>
              </w:rPr>
              <w:t>(Zip)</w:t>
            </w:r>
          </w:p>
        </w:tc>
      </w:tr>
    </w:tbl>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20" w:right="160" w:firstLine="9"/>
        <w:spacing w:after="0" w:line="334" w:lineRule="auto"/>
        <w:tabs>
          <w:tab w:leader="none" w:pos="137" w:val="left"/>
        </w:tabs>
        <w:numPr>
          <w:ilvl w:val="0"/>
          <w:numId w:val="1"/>
        </w:numPr>
        <w:rPr>
          <w:rFonts w:ascii="Arial" w:cs="Arial" w:eastAsia="Arial" w:hAnsi="Arial"/>
          <w:sz w:val="9"/>
          <w:szCs w:val="9"/>
          <w:color w:val="008000"/>
        </w:rPr>
      </w:pPr>
      <w:r>
        <w:rPr>
          <w:rFonts w:ascii="Arial" w:cs="Arial" w:eastAsia="Arial" w:hAnsi="Arial"/>
          <w:sz w:val="9"/>
          <w:szCs w:val="9"/>
          <w:color w:val="008000"/>
        </w:rPr>
        <w:t>This Form 4 is filed on behalf of the Warburg Pincus Entities (as defined below). Warburg Pincus Private Equity X, L.P., a Delaware limited partnership ("WPPE X"), is a holder of record of 53,235,674 shares of Class B common stock, through the conversion of 48,450,000 shares of Series A-1 Convertible Preferred Stock (the "Series A-1 Preferred") of CrowdStrike Holdings, Inc. (the "Issuer"), 2,758,718 shares of Series B Convertible Preferred Stock (the "Series B Preferred") of the Issuer, 951,756 shares of Series C Convertible Preferred Stock (the "Series C Preferred") of the Issuer and 1,075,200 shares of Series D Convertible Preferred Stock (the "Series D Preferred") of the Issuer.</w:t>
      </w:r>
    </w:p>
    <w:p>
      <w:pPr>
        <w:spacing w:after="0" w:line="1" w:lineRule="exact"/>
        <w:rPr>
          <w:rFonts w:ascii="Arial" w:cs="Arial" w:eastAsia="Arial" w:hAnsi="Arial"/>
          <w:sz w:val="9"/>
          <w:szCs w:val="9"/>
          <w:color w:val="008000"/>
        </w:rPr>
      </w:pPr>
    </w:p>
    <w:p>
      <w:pPr>
        <w:ind w:left="20" w:firstLine="9"/>
        <w:spacing w:after="0" w:line="232" w:lineRule="auto"/>
        <w:tabs>
          <w:tab w:leader="none" w:pos="13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Warburg Pincus X Partners, L.P., a Delaware limited partnership ("WPXP" and together with WPPE X, the "WPP Funds"), is a holder of record of 1,703,102 shares of Class B common stock, through the conversion of 1,550,000 shares of Series A-1 Preferred of the Issuer, 88,256 of Series B Preferred of the Issuer, 30,448 of Series C Preferred of the Issuer and 34,398 of Series D Preferred of the Issuer. The Series A-1 Preferred, Series B Preferred, Series C Preferred and Series D Preferred converted into Class B common stock, without the payment of additional consideration by the holder, immediately prior to the completion of the Issuer's initial public offering on a one for one basis. This stock has no expiration date.</w:t>
      </w:r>
    </w:p>
    <w:p>
      <w:pPr>
        <w:spacing w:after="0" w:line="28" w:lineRule="exact"/>
        <w:rPr>
          <w:rFonts w:ascii="Arial" w:cs="Arial" w:eastAsia="Arial" w:hAnsi="Arial"/>
          <w:sz w:val="12"/>
          <w:szCs w:val="12"/>
          <w:color w:val="008000"/>
        </w:rPr>
      </w:pPr>
    </w:p>
    <w:p>
      <w:pPr>
        <w:ind w:left="20" w:right="40" w:firstLine="9"/>
        <w:spacing w:after="0" w:line="235" w:lineRule="auto"/>
        <w:tabs>
          <w:tab w:leader="none" w:pos="13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Warburg Pincus X, L.P., a Delaware limited partnership ("WP X LP"), is the general partner of the WPP Funds. Warburg Pincus X GP L.P., a Delaware limited partnership ("WP X GP"), is the general partner of WP X LP. WPP GP LLC, a Delaware limited liability company ("WPP GP"), is the general partner of WP X GP. Warburg Pincus Partners, L.P., a Delaware limited partnership ("WP Partners"), is the managing member of WPP GP. Warburg Pincus Partners GP LLC, a Delaware limited liability company ("WP Partners GP"), is the general partner of WP Partners.</w:t>
      </w:r>
    </w:p>
    <w:p>
      <w:pPr>
        <w:spacing w:after="0" w:line="27" w:lineRule="exact"/>
        <w:rPr>
          <w:rFonts w:ascii="Arial" w:cs="Arial" w:eastAsia="Arial" w:hAnsi="Arial"/>
          <w:sz w:val="12"/>
          <w:szCs w:val="12"/>
          <w:color w:val="008000"/>
        </w:rPr>
      </w:pPr>
    </w:p>
    <w:p>
      <w:pPr>
        <w:ind w:left="20" w:right="100" w:firstLine="9"/>
        <w:spacing w:after="0" w:line="265" w:lineRule="auto"/>
        <w:tabs>
          <w:tab w:leader="none" w:pos="13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Warburg Pincus &amp; Co., a New York general partnership ("WP"), is the managing member of WP Partners GP. Warburg Pincus LLC, a New York limited liability company ("WP LLC"), is the manager of the WPP Funds. Charles R. Kaye and Joseph P. Landy are each Managing General Partners of WP and Managing Members and Co-Chief Executive Officers of WP LLC and may each be deemed to control the Warburg Pincus Entities. Messrs. Kaye and Landy disclaim beneficial ownership of all shares held by the Warburg Pincus Entities except to the extent of their pecuniary interest therein. Mr. Landy also serves as a director of the Issuer and is reporting on a separate Form 3.</w:t>
      </w:r>
    </w:p>
    <w:p>
      <w:pPr>
        <w:spacing w:after="0" w:line="14" w:lineRule="exact"/>
        <w:rPr>
          <w:rFonts w:ascii="Arial" w:cs="Arial" w:eastAsia="Arial" w:hAnsi="Arial"/>
          <w:sz w:val="11"/>
          <w:szCs w:val="11"/>
          <w:color w:val="008000"/>
        </w:rPr>
      </w:pPr>
    </w:p>
    <w:p>
      <w:pPr>
        <w:ind w:left="140" w:hanging="111"/>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WPP Funds, WP X LP, WP X GP, WPP GP, WP Partners, WP Partners GP, WP and WP LLC are collectively referred to herein as the "Warburg Pincus Entities."</w:t>
      </w:r>
    </w:p>
    <w:p>
      <w:pPr>
        <w:spacing w:after="0" w:line="37" w:lineRule="exact"/>
        <w:rPr>
          <w:rFonts w:ascii="Arial" w:cs="Arial" w:eastAsia="Arial" w:hAnsi="Arial"/>
          <w:sz w:val="12"/>
          <w:szCs w:val="12"/>
          <w:color w:val="008000"/>
        </w:rPr>
      </w:pPr>
    </w:p>
    <w:p>
      <w:pPr>
        <w:ind w:left="20" w:firstLine="9"/>
        <w:spacing w:after="0" w:line="235" w:lineRule="auto"/>
        <w:tabs>
          <w:tab w:leader="none" w:pos="13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By reason of the provisions of Rule 16a-1 of the Securities Exchange Act of 1934, as amended (the "Exchange Act"), the Warburg Pincus Entities and certain affiliates may be deemed to be beneficial owners of the Class A Stock of the Issuer and Class B Stock of the Issuer held collectively by the WPP Funds. The Warburg Pincus Entities and such affiliates disclaim beneficial ownership of such Class A Stock of the Issuer and Class B Stock of the Issuer except to the extent of their direct pecuniary interest therein. Each of the Warburg Pincus Entities is a director-by-deputization solely for purposes of Section 16 of the Exchange Act.</w:t>
      </w:r>
    </w:p>
    <w:p>
      <w:pPr>
        <w:spacing w:after="0" w:line="27" w:lineRule="exact"/>
        <w:rPr>
          <w:rFonts w:ascii="Arial" w:cs="Arial" w:eastAsia="Arial" w:hAnsi="Arial"/>
          <w:sz w:val="12"/>
          <w:szCs w:val="12"/>
          <w:color w:val="008000"/>
        </w:rPr>
      </w:pPr>
    </w:p>
    <w:p>
      <w:pPr>
        <w:ind w:left="20" w:right="20" w:firstLine="9"/>
        <w:spacing w:after="0" w:line="242" w:lineRule="auto"/>
        <w:tabs>
          <w:tab w:leader="none" w:pos="13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Persons into one share of Class A common stock and has no expiration date. All shares of Class B common stock will automatically convert into shares of Class A common stock upon the occurrence of certain specified events.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56" w:lineRule="exact"/>
        <w:rPr>
          <w:sz w:val="20"/>
          <w:szCs w:val="20"/>
          <w:color w:val="auto"/>
        </w:rPr>
      </w:pPr>
    </w:p>
    <w:p>
      <w:pPr>
        <w:ind w:left="20" w:right="220"/>
        <w:spacing w:after="0" w:line="235" w:lineRule="auto"/>
        <w:rPr>
          <w:sz w:val="20"/>
          <w:szCs w:val="20"/>
          <w:color w:val="auto"/>
        </w:rPr>
      </w:pPr>
      <w:r>
        <w:rPr>
          <w:rFonts w:ascii="Arial" w:cs="Arial" w:eastAsia="Arial" w:hAnsi="Arial"/>
          <w:sz w:val="12"/>
          <w:szCs w:val="12"/>
          <w:color w:val="008000"/>
        </w:rPr>
        <w:t>This Form 4 is one of two Forms 4 filed relating to the same event. The Form 4 has been split into two filings because there are more than 10 Reporting Persons in total, and the SEC's EDGAR filing system limits a single Form 4 to a maximum of 10 Reporting Persons. * The Power of Attorney given by Mr. Kaye was previously filed with the U.S. Securities &amp; Exchange Commission on July 12, 2016 as an exhibit to the Schedule 13D filed by WEX Inc. and is hereby incorporated by reference.</w:t>
      </w:r>
    </w:p>
    <w:p>
      <w:pPr>
        <w:sectPr>
          <w:pgSz w:w="11900" w:h="16892" w:orient="portrait"/>
          <w:cols w:equalWidth="0" w:num="1">
            <w:col w:w="11340"/>
          </w:cols>
          <w:pgMar w:left="240" w:top="174" w:right="319" w:bottom="0" w:gutter="0" w:footer="0" w:header="0"/>
        </w:sectPr>
      </w:pPr>
    </w:p>
    <w:p>
      <w:pPr>
        <w:spacing w:after="0" w:line="53"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WARBURG PINCUS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-7620</wp:posOffset>
            </wp:positionV>
            <wp:extent cx="126047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EQUITY X, L.P. By: WP X,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4179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417955"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GP By: WP X GP L.P., its GP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32397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WPP GP LLC, its GP By: WPP,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24079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4079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L.P., its MM By: WPP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36715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6715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GP By: WP &amp; Co., its MM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33223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Steven G. Glenn Name: Steven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3290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Glenn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76962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69620" cy="7620"/>
                    </a:xfrm>
                    <a:prstGeom prst="rect">
                      <a:avLst/>
                    </a:prstGeom>
                    <a:noFill/>
                  </pic:spPr>
                </pic:pic>
              </a:graphicData>
            </a:graphic>
          </wp:anchor>
        </w:drawing>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WARBURG PINCUS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-7620</wp:posOffset>
            </wp:positionV>
            <wp:extent cx="94551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4551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PARTNERS, L.P. By: WP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32842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its GP By: WP X GP L.P., its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27571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7571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By: WPP GP LLC, its GP By: WPP,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40462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404620"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L.P., its MM By: WPP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36715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36715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GP By: WP &amp; Co., its MM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33223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Steven G. Glenn Name: Steven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3290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Glenn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76962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69620" cy="7620"/>
                    </a:xfrm>
                    <a:prstGeom prst="rect">
                      <a:avLst/>
                    </a:prstGeom>
                    <a:noFill/>
                  </pic:spPr>
                </pic:pic>
              </a:graphicData>
            </a:graphic>
          </wp:anchor>
        </w:drawing>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WARBURG PINCUS X,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-7620</wp:posOffset>
            </wp:positionV>
            <wp:extent cx="13081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0810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WP X GP L.P., its GP By: WPP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38303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383030"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4"/>
          <w:szCs w:val="14"/>
          <w:color w:val="0000FF"/>
        </w:rPr>
        <w:t>LLC, its GP By: WPP, L.P., its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38049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380490"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By: WPP GP LLC, its GP By: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33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37310" cy="7620"/>
                    </a:xfrm>
                    <a:prstGeom prst="rect">
                      <a:avLst/>
                    </a:prstGeom>
                    <a:noFill/>
                  </pic:spPr>
                </pic:pic>
              </a:graphicData>
            </a:graphic>
          </wp:anchor>
        </w:drawing>
      </w:r>
    </w:p>
    <w:p>
      <w:pPr>
        <w:ind w:left="6860" w:right="20" w:firstLine="7"/>
        <w:spacing w:after="0" w:line="271" w:lineRule="auto"/>
        <w:tabs>
          <w:tab w:leader="none" w:pos="7017" w:val="left"/>
        </w:tabs>
        <w:numPr>
          <w:ilvl w:val="0"/>
          <w:numId w:val="2"/>
        </w:numPr>
        <w:rPr>
          <w:rFonts w:ascii="Arial" w:cs="Arial" w:eastAsia="Arial" w:hAnsi="Arial"/>
          <w:sz w:val="15"/>
          <w:szCs w:val="15"/>
          <w:color w:val="0000FF"/>
        </w:rPr>
      </w:pPr>
      <w:r>
        <w:rPr>
          <w:rFonts w:ascii="Arial" w:cs="Arial" w:eastAsia="Arial" w:hAnsi="Arial"/>
          <w:sz w:val="15"/>
          <w:szCs w:val="15"/>
          <w:color w:val="0000FF"/>
        </w:rPr>
        <w:t>Co., its MM By: /s/ Steven G. Glenn Name: Steven G. Glenn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-271780</wp:posOffset>
            </wp:positionV>
            <wp:extent cx="125666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56665" cy="762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-153035</wp:posOffset>
            </wp:positionV>
            <wp:extent cx="141414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414145" cy="762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-33655</wp:posOffset>
            </wp:positionV>
            <wp:extent cx="27876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27876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WARBURG PINCUS X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-7620</wp:posOffset>
            </wp:positionV>
            <wp:extent cx="12674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By: WPP GP LLC, its GP By: WPP,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40462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404620"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L.P., its MM By: WPP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36715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36715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GP By: WP &amp; Co., its MM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33223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Steven G. Glenn Name: Steven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3290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Glenn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76962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69620" cy="7620"/>
                    </a:xfrm>
                    <a:prstGeom prst="rect">
                      <a:avLst/>
                    </a:prstGeom>
                    <a:noFill/>
                  </pic:spPr>
                </pic:pic>
              </a:graphicData>
            </a:graphic>
          </wp:anchor>
        </w:drawing>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WPP GP LLC By: WPP,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-7620</wp:posOffset>
            </wp:positionV>
            <wp:extent cx="12674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ind w:left="6860" w:firstLine="7"/>
        <w:spacing w:after="0" w:line="267" w:lineRule="auto"/>
        <w:tabs>
          <w:tab w:leader="none" w:pos="7169" w:val="left"/>
        </w:tabs>
        <w:numPr>
          <w:ilvl w:val="0"/>
          <w:numId w:val="3"/>
        </w:numPr>
        <w:rPr>
          <w:rFonts w:ascii="Arial" w:cs="Arial" w:eastAsia="Arial" w:hAnsi="Arial"/>
          <w:sz w:val="15"/>
          <w:szCs w:val="15"/>
          <w:color w:val="0000FF"/>
        </w:rPr>
      </w:pPr>
      <w:r>
        <w:rPr>
          <w:rFonts w:ascii="Arial" w:cs="Arial" w:eastAsia="Arial" w:hAnsi="Arial"/>
          <w:sz w:val="15"/>
          <w:szCs w:val="15"/>
          <w:color w:val="0000FF"/>
        </w:rPr>
        <w:t>By: WPP GP LLC, its GP By: WP &amp; Co., its MM By: /s/ Steven G. Glenn Name: Steven G. Glenn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-387985</wp:posOffset>
            </wp:positionV>
            <wp:extent cx="136461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364615" cy="762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-269240</wp:posOffset>
            </wp:positionV>
            <wp:extent cx="14262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426210" cy="762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-150495</wp:posOffset>
            </wp:positionV>
            <wp:extent cx="141414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414145" cy="762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-31115</wp:posOffset>
            </wp:positionV>
            <wp:extent cx="27876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278765" cy="7620"/>
                    </a:xfrm>
                    <a:prstGeom prst="rect">
                      <a:avLst/>
                    </a:prstGeom>
                    <a:noFill/>
                  </pic:spPr>
                </pic:pic>
              </a:graphicData>
            </a:graphic>
          </wp:anchor>
        </w:drawing>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4"/>
          <w:szCs w:val="14"/>
          <w:color w:val="0000FF"/>
        </w:rPr>
        <w:t>WARBURG PINCUS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-635</wp:posOffset>
            </wp:positionV>
            <wp:extent cx="137922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379220" cy="7620"/>
                    </a:xfrm>
                    <a:prstGeom prst="rect">
                      <a:avLst/>
                    </a:prstGeom>
                    <a:noFill/>
                  </pic:spPr>
                </pic:pic>
              </a:graphicData>
            </a:graphic>
          </wp:anchor>
        </w:drawing>
      </w:r>
    </w:p>
    <w:p>
      <w:pPr>
        <w:spacing w:after="0" w:line="11"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L.P. By: WPP GP LLC, its GP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34302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WP &amp; Co., its MM By: /s/ Steven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4262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426210"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4"/>
          <w:szCs w:val="14"/>
          <w:color w:val="0000FF"/>
        </w:rPr>
        <w:t>Glenn Name: Steven G. Glenn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41414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414145"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27876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278765" cy="7620"/>
                    </a:xfrm>
                    <a:prstGeom prst="rect">
                      <a:avLst/>
                    </a:prstGeom>
                    <a:noFill/>
                  </pic:spPr>
                </pic:pic>
              </a:graphicData>
            </a:graphic>
          </wp:anchor>
        </w:drawing>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WARBURG PINCUS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-7620</wp:posOffset>
            </wp:positionV>
            <wp:extent cx="135509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GP LLC By: WP &amp; Co., its MM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42303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423035"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4"/>
          <w:szCs w:val="14"/>
          <w:color w:val="0000FF"/>
        </w:rPr>
        <w:t>/s/ Steven G. Glenn Name: Steven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32588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325880"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G. Glenn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88773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887730" cy="7620"/>
                    </a:xfrm>
                    <a:prstGeom prst="rect">
                      <a:avLst/>
                    </a:prstGeom>
                    <a:noFill/>
                  </pic:spPr>
                </pic:pic>
              </a:graphicData>
            </a:graphic>
          </wp:anchor>
        </w:drawing>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4"/>
          <w:szCs w:val="14"/>
          <w:color w:val="0000FF"/>
        </w:rPr>
        <w:t>WARBURG PINCUS &amp; CO.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-635</wp:posOffset>
            </wp:positionV>
            <wp:extent cx="141287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412875" cy="7620"/>
                    </a:xfrm>
                    <a:prstGeom prst="rect">
                      <a:avLst/>
                    </a:prstGeom>
                    <a:noFill/>
                  </pic:spPr>
                </pic:pic>
              </a:graphicData>
            </a:graphic>
          </wp:anchor>
        </w:drawing>
      </w:r>
    </w:p>
    <w:p>
      <w:pPr>
        <w:spacing w:after="0" w:line="11" w:lineRule="exact"/>
        <w:rPr>
          <w:sz w:val="20"/>
          <w:szCs w:val="20"/>
          <w:color w:val="auto"/>
        </w:rPr>
      </w:pPr>
    </w:p>
    <w:p>
      <w:pPr>
        <w:ind w:left="6860"/>
        <w:spacing w:after="0"/>
        <w:rPr>
          <w:sz w:val="20"/>
          <w:szCs w:val="20"/>
          <w:color w:val="auto"/>
        </w:rPr>
      </w:pPr>
      <w:r>
        <w:rPr>
          <w:rFonts w:ascii="Arial" w:cs="Arial" w:eastAsia="Arial" w:hAnsi="Arial"/>
          <w:sz w:val="14"/>
          <w:szCs w:val="14"/>
          <w:color w:val="0000FF"/>
        </w:rPr>
        <w:t>Steven G. Glenn Name: Steven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32905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Glenn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76962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69620" cy="7620"/>
                    </a:xfrm>
                    <a:prstGeom prst="rect">
                      <a:avLst/>
                    </a:prstGeom>
                    <a:noFill/>
                  </pic:spPr>
                </pic:pic>
              </a:graphicData>
            </a:graphic>
          </wp:anchor>
        </w:drawing>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WARBURG PINCUS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-7620</wp:posOffset>
            </wp:positionV>
            <wp:extent cx="133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33731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Steven G. Glenn Name: Steven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-3175</wp:posOffset>
            </wp:positionV>
            <wp:extent cx="132905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Glenn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22872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2287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0000FF"/>
        </w:rPr>
        <w:t>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400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0000FF"/>
        </w:rPr>
        <w:t>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400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0000FF"/>
        </w:rPr>
        <w:t>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400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0000FF"/>
        </w:rPr>
        <w:t>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4005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0000FF"/>
        </w:rPr>
        <w:t>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4005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0000FF"/>
        </w:rPr>
        <w:t>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400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0000FF"/>
        </w:rPr>
        <w:t>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400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0000FF"/>
        </w:rPr>
        <w:t>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400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0000FF"/>
        </w:rPr>
        <w:t>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400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258" w:lineRule="exact"/>
        <w:rPr>
          <w:sz w:val="20"/>
          <w:szCs w:val="20"/>
          <w:color w:val="auto"/>
        </w:rPr>
      </w:pPr>
    </w:p>
    <w:p>
      <w:pPr>
        <w:sectPr>
          <w:pgSz w:w="11900" w:h="16892" w:orient="portrait"/>
          <w:cols w:equalWidth="0" w:num="2">
            <w:col w:w="9120" w:space="40"/>
            <w:col w:w="2180"/>
          </w:cols>
          <w:pgMar w:left="240" w:top="174" w:right="319" w:bottom="0" w:gutter="0" w:footer="0" w:header="0"/>
          <w:type w:val="continuous"/>
        </w:sectPr>
      </w:pPr>
    </w:p>
    <w:tbl>
      <w:tblPr>
        <w:tblLayout w:type="fixed"/>
        <w:tblInd w:w="6860" w:type="dxa"/>
        <w:tblCellMar>
          <w:top w:w="0" w:type="dxa"/>
          <w:left w:w="0" w:type="dxa"/>
          <w:bottom w:w="0" w:type="dxa"/>
          <w:right w:w="0" w:type="dxa"/>
        </w:tblCellMar>
      </w:tblPr>
      <w:tr>
        <w:trPr>
          <w:trHeight w:val="172"/>
        </w:trPr>
        <w:tc>
          <w:tcPr>
            <w:tcW w:w="1760" w:type="dxa"/>
            <w:vAlign w:val="bottom"/>
            <w:tcBorders>
              <w:bottom w:val="single" w:sz="8" w:color="auto"/>
            </w:tcBorders>
          </w:tcPr>
          <w:p>
            <w:pPr>
              <w:spacing w:after="0"/>
              <w:rPr>
                <w:sz w:val="20"/>
                <w:szCs w:val="20"/>
                <w:color w:val="auto"/>
              </w:rPr>
            </w:pPr>
            <w:r>
              <w:rPr>
                <w:rFonts w:ascii="Arial" w:cs="Arial" w:eastAsia="Arial" w:hAnsi="Arial"/>
                <w:sz w:val="15"/>
                <w:szCs w:val="15"/>
                <w:color w:val="0000FF"/>
                <w:w w:val="96"/>
              </w:rPr>
              <w:t>CHARLES R. KAYE By: /s/</w:t>
            </w:r>
          </w:p>
        </w:tc>
        <w:tc>
          <w:tcPr>
            <w:tcW w:w="54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0000FF"/>
                <w:w w:val="90"/>
              </w:rPr>
              <w:t>06/18/2019</w:t>
            </w:r>
          </w:p>
        </w:tc>
      </w:tr>
    </w:tbl>
    <w:p>
      <w:pPr>
        <w:spacing w:after="0" w:line="1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Charles R. Kaye Name: Charles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-7620</wp:posOffset>
            </wp:positionV>
            <wp:extent cx="13500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Kaye By: Steven G.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10579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-10160</wp:posOffset>
            </wp:positionV>
            <wp:extent cx="69786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697865" cy="7620"/>
                    </a:xfrm>
                    <a:prstGeom prst="rect">
                      <a:avLst/>
                    </a:prstGeom>
                    <a:noFill/>
                  </pic:spPr>
                </pic:pic>
              </a:graphicData>
            </a:graphic>
          </wp:anchor>
        </w:drawing>
      </w:r>
    </w:p>
    <w:p>
      <w:pPr>
        <w:sectPr>
          <w:pgSz w:w="11900" w:h="16892" w:orient="portrait"/>
          <w:cols w:equalWidth="0" w:num="1">
            <w:col w:w="11340"/>
          </w:cols>
          <w:pgMar w:left="240" w:top="174" w:right="319" w:bottom="0" w:gutter="0" w:footer="0" w:header="0"/>
          <w:type w:val="continuous"/>
        </w:sectPr>
      </w:pPr>
    </w:p>
    <w:bookmarkStart w:id="3" w:name="page4"/>
    <w:bookmarkEnd w:id="3"/>
    <w:p>
      <w:pPr>
        <w:jc w:val="right"/>
        <w:ind w:right="799"/>
        <w:spacing w:after="0"/>
        <w:tabs>
          <w:tab w:leader="none" w:pos="2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8" w:lineRule="exact"/>
        <w:rPr>
          <w:sz w:val="20"/>
          <w:szCs w:val="20"/>
          <w:color w:val="auto"/>
        </w:rPr>
      </w:pPr>
    </w:p>
    <w:p>
      <w:pPr>
        <w:jc w:val="both"/>
        <w:ind w:right="3439" w:firstLine="9"/>
        <w:spacing w:after="0" w:line="331" w:lineRule="auto"/>
        <w:tabs>
          <w:tab w:leader="none" w:pos="12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99"/>
      </w:cols>
      <w:pgMar w:left="260" w:top="1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amp;"/>
      <w:numFmt w:val="bullet"/>
      <w:start w:val="1"/>
    </w:lvl>
  </w:abstractNum>
  <w:abstractNum w:abstractNumId="2">
    <w:nsid w:val="2AE8944A"/>
    <w:multiLevelType w:val="hybridMultilevel"/>
    <w:lvl w:ilvl="0">
      <w:lvlJc w:val="left"/>
      <w:lvlText w:val="%1"/>
      <w:numFmt w:val="upperLetter"/>
      <w:start w:val="3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2" Type="http://schemas.openxmlformats.org/officeDocument/2006/relationships/hyperlink" Target="http://www.sec.gov/cgi-bin/browse-edgar?action=getcompany&amp;CIK=0001414565" TargetMode="External"/><Relationship Id="rId13" Type="http://schemas.openxmlformats.org/officeDocument/2006/relationships/hyperlink" Target="http://www.sec.gov/cgi-bin/browse-edgar?action=getcompany&amp;CIK=0001535527" TargetMode="External"/><Relationship Id="rId14" Type="http://schemas.openxmlformats.org/officeDocument/2006/relationships/hyperlink" Target="http://www.sec.gov/cgi-bin/browse-edgar?action=getcompany&amp;CIK=0001451560" TargetMode="External"/><Relationship Id="rId16" Type="http://schemas.openxmlformats.org/officeDocument/2006/relationships/hyperlink" Target="http://www.sec.gov/cgi-bin/browse-edgar?action=getcompany&amp;CIK=0001414564" TargetMode="External"/><Relationship Id="rId17" Type="http://schemas.openxmlformats.org/officeDocument/2006/relationships/hyperlink" Target="http://www.sec.gov/cgi-bin/browse-edgar?action=getcompany&amp;CIK=0001414561" TargetMode="External"/><Relationship Id="rId18" Type="http://schemas.openxmlformats.org/officeDocument/2006/relationships/hyperlink" Target="http://www.sec.gov/cgi-bin/browse-edgar?action=getcompany&amp;CIK=0001621874" TargetMode="External"/><Relationship Id="rId19" Type="http://schemas.openxmlformats.org/officeDocument/2006/relationships/hyperlink" Target="http://www.sec.gov/cgi-bin/browse-edgar?action=getcompany&amp;CIK=0001621242" TargetMode="External"/><Relationship Id="rId20" Type="http://schemas.openxmlformats.org/officeDocument/2006/relationships/hyperlink" Target="http://www.sec.gov/cgi-bin/browse-edgar?action=getcompany&amp;CIK=0001621224" TargetMode="External"/><Relationship Id="rId21" Type="http://schemas.openxmlformats.org/officeDocument/2006/relationships/hyperlink" Target="http://www.sec.gov/cgi-bin/browse-edgar?action=getcompany&amp;CIK=0000929408" TargetMode="External"/><Relationship Id="rId22" Type="http://schemas.openxmlformats.org/officeDocument/2006/relationships/hyperlink" Target="http://www.sec.gov/cgi-bin/browse-edgar?action=getcompany&amp;CIK=0001162870" TargetMode="External"/><Relationship Id="rId68" Type="http://schemas.openxmlformats.org/officeDocument/2006/relationships/hyperlink" Target="http://www.sec.gov/cgi-bin/browse-edgar?action=getcompany&amp;CIK=00012393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2019-12-23T20:35:07Z</dcterms:created>
  <dcterms:modified xsi:type="dcterms:W3CDTF">2019-12-23T20:35:07Z</dcterms:modified>
</cp:coreProperties>
</file>