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7"/>
        <w:gridCol w:w="3478"/>
      </w:tblGrid>
      <w:tr>
        <w:trPr/>
        <w:tc>
          <w:tcPr>
            <w:tcW w:w="6727" w:type="dxa"/>
            <w:tcBorders/>
            <w:vAlign w:val="center"/>
          </w:tcPr>
          <w:p>
            <w:pPr>
              <w:pStyle w:val="TableContents"/>
              <w:bidi w:val="0"/>
              <w:spacing w:before="0" w:after="283"/>
              <w:jc w:val="left"/>
              <w:rPr/>
            </w:pPr>
            <w:r>
              <w:rPr/>
              <w:t>Name of Issuer</w:t>
            </w:r>
          </w:p>
        </w:tc>
        <w:tc>
          <w:tcPr>
            <w:tcW w:w="3478" w:type="dxa"/>
            <w:tcBorders/>
            <w:vAlign w:val="center"/>
          </w:tcPr>
          <w:p>
            <w:pPr>
              <w:pStyle w:val="TableContents"/>
              <w:bidi w:val="0"/>
              <w:spacing w:before="0" w:after="0"/>
              <w:jc w:val="left"/>
              <w:rPr/>
            </w:pPr>
            <w:r>
              <w:rPr/>
              <w:t>Crowdstrike Holdings, Inc.</w:t>
            </w:r>
          </w:p>
        </w:tc>
      </w:tr>
      <w:tr>
        <w:trPr/>
        <w:tc>
          <w:tcPr>
            <w:tcW w:w="6727" w:type="dxa"/>
            <w:tcBorders/>
            <w:vAlign w:val="center"/>
          </w:tcPr>
          <w:p>
            <w:pPr>
              <w:pStyle w:val="TableContents"/>
              <w:bidi w:val="0"/>
              <w:spacing w:before="0" w:after="283"/>
              <w:jc w:val="left"/>
              <w:rPr/>
            </w:pPr>
            <w:r>
              <w:rPr/>
              <w:t>SEC File Number</w:t>
            </w:r>
          </w:p>
        </w:tc>
        <w:tc>
          <w:tcPr>
            <w:tcW w:w="3478" w:type="dxa"/>
            <w:tcBorders/>
            <w:vAlign w:val="center"/>
          </w:tcPr>
          <w:p>
            <w:pPr>
              <w:pStyle w:val="TableContents"/>
              <w:bidi w:val="0"/>
              <w:spacing w:before="0" w:after="0"/>
              <w:jc w:val="left"/>
              <w:rPr/>
            </w:pPr>
            <w:r>
              <w:rPr/>
              <w:t>001-38933</w:t>
            </w:r>
          </w:p>
        </w:tc>
      </w:tr>
      <w:tr>
        <w:trPr/>
        <w:tc>
          <w:tcPr>
            <w:tcW w:w="6727" w:type="dxa"/>
            <w:tcBorders/>
            <w:vAlign w:val="center"/>
          </w:tcPr>
          <w:p>
            <w:pPr>
              <w:pStyle w:val="TableContents"/>
              <w:bidi w:val="0"/>
              <w:spacing w:before="0" w:after="283"/>
              <w:jc w:val="left"/>
              <w:rPr/>
            </w:pPr>
            <w:r>
              <w:rPr/>
              <w:t>Address of Issuer</w:t>
            </w:r>
          </w:p>
        </w:tc>
        <w:tc>
          <w:tcPr>
            <w:tcW w:w="3478"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727" w:type="dxa"/>
            <w:tcBorders/>
            <w:vAlign w:val="center"/>
          </w:tcPr>
          <w:p>
            <w:pPr>
              <w:pStyle w:val="TableContents"/>
              <w:bidi w:val="0"/>
              <w:spacing w:before="0" w:after="283"/>
              <w:jc w:val="left"/>
              <w:rPr/>
            </w:pPr>
            <w:r>
              <w:rPr/>
              <w:t>Phone</w:t>
            </w:r>
          </w:p>
        </w:tc>
        <w:tc>
          <w:tcPr>
            <w:tcW w:w="3478" w:type="dxa"/>
            <w:tcBorders/>
            <w:vAlign w:val="center"/>
          </w:tcPr>
          <w:p>
            <w:pPr>
              <w:pStyle w:val="TableContents"/>
              <w:bidi w:val="0"/>
              <w:spacing w:before="0" w:after="0"/>
              <w:jc w:val="left"/>
              <w:rPr/>
            </w:pPr>
            <w:r>
              <w:rPr/>
              <w:t>888-512-8906</w:t>
            </w:r>
          </w:p>
        </w:tc>
      </w:tr>
      <w:tr>
        <w:trPr/>
        <w:tc>
          <w:tcPr>
            <w:tcW w:w="6727" w:type="dxa"/>
            <w:tcBorders/>
            <w:vAlign w:val="center"/>
          </w:tcPr>
          <w:p>
            <w:pPr>
              <w:pStyle w:val="TableContents"/>
              <w:bidi w:val="0"/>
              <w:spacing w:before="0" w:after="283"/>
              <w:jc w:val="left"/>
              <w:rPr/>
            </w:pPr>
            <w:r>
              <w:rPr/>
              <w:t>Name of Person for Whose Account the Securities are To Be Sold</w:t>
            </w:r>
          </w:p>
        </w:tc>
        <w:tc>
          <w:tcPr>
            <w:tcW w:w="3478" w:type="dxa"/>
            <w:tcBorders/>
            <w:vAlign w:val="center"/>
          </w:tcPr>
          <w:p>
            <w:pPr>
              <w:pStyle w:val="TableContents"/>
              <w:bidi w:val="0"/>
              <w:spacing w:before="0" w:after="0"/>
              <w:jc w:val="left"/>
              <w:rPr/>
            </w:pPr>
            <w:r>
              <w:rPr/>
              <w:t>George Kurtz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President, CEO</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27525</w:t>
            </w:r>
          </w:p>
        </w:tc>
        <w:tc>
          <w:tcPr>
            <w:tcW w:w="1385" w:type="dxa"/>
            <w:tcBorders/>
            <w:vAlign w:val="center"/>
          </w:tcPr>
          <w:p>
            <w:pPr>
              <w:pStyle w:val="TableContents"/>
              <w:bidi w:val="0"/>
              <w:spacing w:before="0" w:after="283"/>
              <w:jc w:val="left"/>
              <w:rPr/>
            </w:pPr>
            <w:r>
              <w:rPr/>
              <w:t>5253422</w:t>
            </w:r>
          </w:p>
        </w:tc>
        <w:tc>
          <w:tcPr>
            <w:tcW w:w="1559" w:type="dxa"/>
            <w:tcBorders/>
            <w:vAlign w:val="center"/>
          </w:tcPr>
          <w:p>
            <w:pPr>
              <w:pStyle w:val="TableContents"/>
              <w:bidi w:val="0"/>
              <w:spacing w:before="0" w:after="283"/>
              <w:jc w:val="left"/>
              <w:rPr/>
            </w:pPr>
            <w:r>
              <w:rPr/>
              <w:t>254564820</w:t>
            </w:r>
          </w:p>
        </w:tc>
        <w:tc>
          <w:tcPr>
            <w:tcW w:w="1571" w:type="dxa"/>
            <w:tcBorders/>
            <w:vAlign w:val="center"/>
          </w:tcPr>
          <w:p>
            <w:pPr>
              <w:pStyle w:val="TableContents"/>
              <w:bidi w:val="0"/>
              <w:spacing w:before="0" w:after="283"/>
              <w:jc w:val="left"/>
              <w:rPr/>
            </w:pPr>
            <w:r>
              <w:rPr/>
              <w:t>08/03/2026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08/01/2026</w:t>
            </w:r>
          </w:p>
        </w:tc>
        <w:tc>
          <w:tcPr>
            <w:tcW w:w="1614" w:type="dxa"/>
            <w:tcBorders/>
            <w:vAlign w:val="center"/>
          </w:tcPr>
          <w:p>
            <w:pPr>
              <w:pStyle w:val="TableContents"/>
              <w:bidi w:val="0"/>
              <w:spacing w:before="0" w:after="283"/>
              <w:jc w:val="left"/>
              <w:rPr/>
            </w:pPr>
            <w:r>
              <w:rPr/>
              <w:t>Compensation RSU/PSU Vest</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27525</w:t>
            </w:r>
          </w:p>
        </w:tc>
        <w:tc>
          <w:tcPr>
            <w:tcW w:w="1069" w:type="dxa"/>
            <w:tcBorders/>
            <w:vAlign w:val="center"/>
          </w:tcPr>
          <w:p>
            <w:pPr>
              <w:pStyle w:val="TableContents"/>
              <w:bidi w:val="0"/>
              <w:spacing w:before="0" w:after="283"/>
              <w:jc w:val="left"/>
              <w:rPr/>
            </w:pPr>
            <w:r>
              <w:rPr/>
              <w:t>08/01/2026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2"/>
        <w:gridCol w:w="3007"/>
        <w:gridCol w:w="957"/>
        <w:gridCol w:w="1579"/>
        <w:gridCol w:w="1740"/>
      </w:tblGrid>
      <w:tr>
        <w:trPr/>
        <w:tc>
          <w:tcPr>
            <w:tcW w:w="2922" w:type="dxa"/>
            <w:tcBorders/>
            <w:vAlign w:val="center"/>
          </w:tcPr>
          <w:p>
            <w:pPr>
              <w:pStyle w:val="TableHeading"/>
              <w:suppressLineNumbers/>
              <w:bidi w:val="0"/>
              <w:spacing w:before="0" w:after="283"/>
              <w:jc w:val="center"/>
              <w:rPr/>
            </w:pPr>
            <w:r>
              <w:rPr/>
              <w:t>Name and Address of Seller</w:t>
            </w:r>
          </w:p>
        </w:tc>
        <w:tc>
          <w:tcPr>
            <w:tcW w:w="3007"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1168798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05/04/2026</w:t>
            </w:r>
          </w:p>
        </w:tc>
        <w:tc>
          <w:tcPr>
            <w:tcW w:w="1579" w:type="dxa"/>
            <w:tcBorders/>
            <w:vAlign w:val="center"/>
          </w:tcPr>
          <w:p>
            <w:pPr>
              <w:pStyle w:val="TableContents"/>
              <w:bidi w:val="0"/>
              <w:spacing w:before="0" w:after="283"/>
              <w:jc w:val="left"/>
              <w:rPr/>
            </w:pPr>
            <w:r>
              <w:rPr/>
              <w:t>6951</w:t>
            </w:r>
          </w:p>
        </w:tc>
        <w:tc>
          <w:tcPr>
            <w:tcW w:w="1740" w:type="dxa"/>
            <w:tcBorders/>
            <w:vAlign w:val="center"/>
          </w:tcPr>
          <w:p>
            <w:pPr>
              <w:pStyle w:val="TableContents"/>
              <w:bidi w:val="0"/>
              <w:spacing w:before="0" w:after="283"/>
              <w:jc w:val="left"/>
              <w:rPr/>
            </w:pPr>
            <w:r>
              <w:rPr/>
              <w:t>3218436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1189288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1168563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1247654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1289045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1333706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1359995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1387841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1436360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1468783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1524880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1554747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1595758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1622217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1664894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1676289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1617694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1660362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1795017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1913423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1899848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1878097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1751206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1717663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1659429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1602493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1629211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1698737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1720221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1722299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1705555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1708511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1695740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06/22/2026</w:t>
            </w:r>
          </w:p>
        </w:tc>
        <w:tc>
          <w:tcPr>
            <w:tcW w:w="1579" w:type="dxa"/>
            <w:tcBorders/>
            <w:vAlign w:val="center"/>
          </w:tcPr>
          <w:p>
            <w:pPr>
              <w:pStyle w:val="TableContents"/>
              <w:bidi w:val="0"/>
              <w:spacing w:before="0" w:after="283"/>
              <w:jc w:val="left"/>
              <w:rPr/>
            </w:pPr>
            <w:r>
              <w:rPr/>
              <w:t>18705</w:t>
            </w:r>
          </w:p>
        </w:tc>
        <w:tc>
          <w:tcPr>
            <w:tcW w:w="1740" w:type="dxa"/>
            <w:tcBorders/>
            <w:vAlign w:val="center"/>
          </w:tcPr>
          <w:p>
            <w:pPr>
              <w:pStyle w:val="TableContents"/>
              <w:bidi w:val="0"/>
              <w:spacing w:before="0" w:after="283"/>
              <w:jc w:val="left"/>
              <w:rPr/>
            </w:pPr>
            <w:r>
              <w:rPr/>
              <w:t>12822293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1715217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1703489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1691358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1700528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1732315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1858280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06/30/2026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1895619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1936215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1956659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2019229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1968963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1895670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1957832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1898399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1869002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2053621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2087664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2037241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2051737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2033480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1926728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1881161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1839231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1833040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1834134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1807365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07/29/2026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1804424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07/30/2026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1822287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07/31/2026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1888462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17"/>
        <w:gridCol w:w="7988"/>
      </w:tblGrid>
      <w:tr>
        <w:trPr/>
        <w:tc>
          <w:tcPr>
            <w:tcW w:w="2217" w:type="dxa"/>
            <w:tcBorders/>
            <w:vAlign w:val="center"/>
          </w:tcPr>
          <w:p>
            <w:pPr>
              <w:pStyle w:val="TableContents"/>
              <w:bidi w:val="0"/>
              <w:spacing w:before="0" w:after="283"/>
              <w:jc w:val="left"/>
              <w:rPr/>
            </w:pPr>
            <w:r>
              <w:rPr/>
              <w:t>Remarks</w:t>
            </w:r>
          </w:p>
        </w:tc>
        <w:tc>
          <w:tcPr>
            <w:tcW w:w="7988"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283"/>
              <w:jc w:val="left"/>
              <w:rPr/>
            </w:pPr>
            <w:r>
              <w:rPr/>
              <w:t>Date of Notice</w:t>
            </w:r>
          </w:p>
        </w:tc>
        <w:tc>
          <w:tcPr>
            <w:tcW w:w="7988"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17" w:type="dxa"/>
            <w:tcBorders/>
            <w:vAlign w:val="center"/>
          </w:tcPr>
          <w:p>
            <w:pPr>
              <w:pStyle w:val="TableContents"/>
              <w:bidi w:val="0"/>
              <w:spacing w:before="0" w:after="283"/>
              <w:jc w:val="left"/>
              <w:rPr/>
            </w:pPr>
            <w:r>
              <w:rPr/>
              <w:t>Signature</w:t>
            </w:r>
          </w:p>
        </w:tc>
        <w:tc>
          <w:tcPr>
            <w:tcW w:w="7988" w:type="dxa"/>
            <w:tcBorders/>
            <w:vAlign w:val="center"/>
          </w:tcPr>
          <w:p>
            <w:pPr>
              <w:pStyle w:val="TableContents"/>
              <w:bidi w:val="0"/>
              <w:spacing w:before="0" w:after="0"/>
              <w:jc w:val="left"/>
              <w:rPr/>
            </w:pPr>
            <w:r>
              <w:rPr/>
              <w:t>/s/ J.P. Morgan Securities LLC as agent and attorney-in-fact for George Kurtz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1761</Words>
  <Characters>8523</Characters>
  <CharactersWithSpaces>10160</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