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212026_081001.xml.htm"/>
      <w:bookmarkStart w:id="1" w:name="ksform410212026_0810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227.78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7,439,864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7,435,904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229.55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7,432,584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230.61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7,431,944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232.37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7,431,664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233.06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7,431,504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7,431,264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7,431,205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7,430,485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7,428,581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7,426,528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227.44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7,423,448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228.36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7,421,504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10b5-1 plan adopted on January 16,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$227.11 to $228.09.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$228.12 to $229.10.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$229.13 to $230.10.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$230.14 to $231.01.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$231.75 to $232.73.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$232.79 to $233.39.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$221.86 to $222.76.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$222.87 to $223.40.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$223.99 to $224.97.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$224.99 to $225.98.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$226.01 to $226.99.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$227.03 to $227.99.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$228.04 to $228.88.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1572</Words>
  <Characters>8375</Characters>
  <CharactersWithSpaces>9764</CharactersWithSpaces>
  <Paragraphs>212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